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080"/>
        <w:rPr>
          <w:sz w:val="44"/>
          <w:szCs w:val="44"/>
          <w:vertAlign w:val="baseline"/>
        </w:rPr>
      </w:pPr>
      <w:r w:rsidDel="00000000" w:rsidR="00000000" w:rsidRPr="00000000">
        <w:rPr>
          <w:sz w:val="44"/>
          <w:szCs w:val="44"/>
          <w:vertAlign w:val="baseline"/>
          <w:rtl w:val="0"/>
        </w:rPr>
        <w:t xml:space="preserve">Jessica D. Gutiérrez De G.  </w:t>
      </w:r>
    </w:p>
    <w:p w:rsidR="00000000" w:rsidDel="00000000" w:rsidP="00000000" w:rsidRDefault="00000000" w:rsidRPr="00000000" w14:paraId="00000002">
      <w:pPr>
        <w:ind w:left="-993"/>
        <w:rPr>
          <w:i w:val="0"/>
          <w:sz w:val="22"/>
          <w:szCs w:val="22"/>
          <w:vertAlign w:val="baseline"/>
        </w:rPr>
      </w:pPr>
      <w:r w:rsidDel="00000000" w:rsidR="00000000" w:rsidRPr="00000000">
        <w:rPr>
          <w:i w:val="1"/>
          <w:sz w:val="22"/>
          <w:szCs w:val="22"/>
          <w:vertAlign w:val="baseline"/>
          <w:rtl w:val="0"/>
        </w:rPr>
        <w:t xml:space="preserve">Ingeniera Electricista</w:t>
      </w:r>
      <w:r w:rsidDel="00000000" w:rsidR="00000000" w:rsidRPr="00000000">
        <w:rPr>
          <w:rtl w:val="0"/>
        </w:rPr>
      </w:r>
    </w:p>
    <w:p w:rsidR="00000000" w:rsidDel="00000000" w:rsidP="00000000" w:rsidRDefault="00000000" w:rsidRPr="00000000" w14:paraId="00000003">
      <w:pPr>
        <w:ind w:left="-993"/>
        <w:rPr>
          <w:sz w:val="18"/>
          <w:szCs w:val="18"/>
          <w:vertAlign w:val="baseline"/>
        </w:rPr>
      </w:pPr>
      <w:r w:rsidDel="00000000" w:rsidR="00000000" w:rsidRPr="00000000">
        <w:rPr>
          <w:sz w:val="18"/>
          <w:szCs w:val="18"/>
          <w:vertAlign w:val="baseline"/>
          <w:rtl w:val="0"/>
        </w:rPr>
        <w:t xml:space="preserve">Teléfono: +56 937800564</w:t>
      </w:r>
    </w:p>
    <w:p w:rsidR="00000000" w:rsidDel="00000000" w:rsidP="00000000" w:rsidRDefault="00000000" w:rsidRPr="00000000" w14:paraId="00000004">
      <w:pPr>
        <w:ind w:left="-993"/>
        <w:rPr>
          <w:sz w:val="18"/>
          <w:szCs w:val="18"/>
          <w:vertAlign w:val="baseline"/>
        </w:rPr>
      </w:pPr>
      <w:bookmarkStart w:colFirst="0" w:colLast="0" w:name="_heading=h.gjdgxs" w:id="0"/>
      <w:bookmarkEnd w:id="0"/>
      <w:r w:rsidDel="00000000" w:rsidR="00000000" w:rsidRPr="00000000">
        <w:rPr>
          <w:sz w:val="18"/>
          <w:szCs w:val="18"/>
          <w:vertAlign w:val="baseline"/>
          <w:rtl w:val="0"/>
        </w:rPr>
        <w:t xml:space="preserve">E-mail: </w:t>
      </w:r>
      <w:hyperlink r:id="rId7">
        <w:r w:rsidDel="00000000" w:rsidR="00000000" w:rsidRPr="00000000">
          <w:rPr>
            <w:color w:val="0000ff"/>
            <w:sz w:val="18"/>
            <w:szCs w:val="18"/>
            <w:u w:val="single"/>
            <w:vertAlign w:val="baseline"/>
            <w:rtl w:val="0"/>
          </w:rPr>
          <w:t xml:space="preserve">jessicagutierrez21@gmail.com</w:t>
        </w:r>
      </w:hyperlink>
      <w:r w:rsidDel="00000000" w:rsidR="00000000" w:rsidRPr="00000000">
        <w:rPr>
          <w:rtl w:val="0"/>
        </w:rPr>
      </w:r>
    </w:p>
    <w:p w:rsidR="00000000" w:rsidDel="00000000" w:rsidP="00000000" w:rsidRDefault="00000000" w:rsidRPr="00000000" w14:paraId="00000005">
      <w:pPr>
        <w:rPr>
          <w:b w:val="0"/>
          <w:sz w:val="18"/>
          <w:szCs w:val="18"/>
          <w:vertAlign w:val="baseline"/>
        </w:rPr>
      </w:pPr>
      <w:r w:rsidDel="00000000" w:rsidR="00000000" w:rsidRPr="00000000">
        <w:rPr>
          <w:rtl w:val="0"/>
        </w:rPr>
      </w:r>
    </w:p>
    <w:p w:rsidR="00000000" w:rsidDel="00000000" w:rsidP="00000000" w:rsidRDefault="00000000" w:rsidRPr="00000000" w14:paraId="00000006">
      <w:pPr>
        <w:rPr>
          <w:b w:val="0"/>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101600</wp:posOffset>
                </wp:positionV>
                <wp:extent cx="584200" cy="7591425"/>
                <wp:effectExtent b="0" l="0" r="0" t="0"/>
                <wp:wrapNone/>
                <wp:docPr id="3" name=""/>
                <a:graphic>
                  <a:graphicData uri="http://schemas.microsoft.com/office/word/2010/wordprocessingShape">
                    <wps:wsp>
                      <wps:cNvSpPr/>
                      <wps:cNvPr id="4" name="Shape 4"/>
                      <wps:spPr>
                        <a:xfrm>
                          <a:off x="5058663" y="0"/>
                          <a:ext cx="574675" cy="7560000"/>
                        </a:xfrm>
                        <a:prstGeom prst="rect">
                          <a:avLst/>
                        </a:prstGeom>
                        <a:solidFill>
                          <a:srgbClr val="B5362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101600</wp:posOffset>
                </wp:positionV>
                <wp:extent cx="584200" cy="7591425"/>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4200" cy="7591425"/>
                        </a:xfrm>
                        <a:prstGeom prst="rect"/>
                        <a:ln/>
                      </pic:spPr>
                    </pic:pic>
                  </a:graphicData>
                </a:graphic>
              </wp:anchor>
            </w:drawing>
          </mc:Fallback>
        </mc:AlternateContent>
      </w:r>
    </w:p>
    <w:tbl>
      <w:tblPr>
        <w:tblStyle w:val="Table1"/>
        <w:tblW w:w="907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6912"/>
        <w:tblGridChange w:id="0">
          <w:tblGrid>
            <w:gridCol w:w="2160"/>
            <w:gridCol w:w="6912"/>
          </w:tblGrid>
        </w:tblGridChange>
      </w:tblGrid>
      <w:tr>
        <w:tc>
          <w:tcPr>
            <w:gridSpan w:val="2"/>
            <w:tcBorders>
              <w:bottom w:color="000000" w:space="0" w:sz="0" w:val="nil"/>
            </w:tcBorders>
            <w:shd w:fill="000000" w:val="clear"/>
            <w:vAlign w:val="top"/>
          </w:tcPr>
          <w:p w:rsidR="00000000" w:rsidDel="00000000" w:rsidP="00000000" w:rsidRDefault="00000000" w:rsidRPr="00000000" w14:paraId="00000007">
            <w:pPr>
              <w:rPr>
                <w:b w:val="0"/>
                <w:color w:val="ffffff"/>
                <w:sz w:val="18"/>
                <w:szCs w:val="18"/>
                <w:vertAlign w:val="baseline"/>
              </w:rPr>
            </w:pPr>
            <w:r w:rsidDel="00000000" w:rsidR="00000000" w:rsidRPr="00000000">
              <w:rPr>
                <w:b w:val="1"/>
                <w:color w:val="ffffff"/>
                <w:sz w:val="18"/>
                <w:szCs w:val="18"/>
                <w:vertAlign w:val="baseline"/>
                <w:rtl w:val="0"/>
              </w:rPr>
              <w:t xml:space="preserve">Datos Personales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9">
            <w:pPr>
              <w:rPr>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A">
            <w:pPr>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B">
            <w:pPr>
              <w:rPr>
                <w:sz w:val="18"/>
                <w:szCs w:val="18"/>
                <w:vertAlign w:val="baseline"/>
              </w:rPr>
            </w:pPr>
            <w:r w:rsidDel="00000000" w:rsidR="00000000" w:rsidRPr="00000000">
              <w:rPr>
                <w:sz w:val="18"/>
                <w:szCs w:val="18"/>
                <w:vertAlign w:val="baseline"/>
                <w:rtl w:val="0"/>
              </w:rPr>
              <w:t xml:space="preserve">Nombre: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C">
            <w:pPr>
              <w:rPr>
                <w:sz w:val="18"/>
                <w:szCs w:val="18"/>
                <w:vertAlign w:val="baseline"/>
              </w:rPr>
            </w:pPr>
            <w:r w:rsidDel="00000000" w:rsidR="00000000" w:rsidRPr="00000000">
              <w:rPr>
                <w:sz w:val="18"/>
                <w:szCs w:val="18"/>
                <w:vertAlign w:val="baseline"/>
                <w:rtl w:val="0"/>
              </w:rPr>
              <w:t xml:space="preserve">Jessica Daniela Gutiérrez De González</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D">
            <w:pPr>
              <w:rPr>
                <w:sz w:val="18"/>
                <w:szCs w:val="18"/>
                <w:vertAlign w:val="baseline"/>
              </w:rPr>
            </w:pPr>
            <w:r w:rsidDel="00000000" w:rsidR="00000000" w:rsidRPr="00000000">
              <w:rPr>
                <w:sz w:val="18"/>
                <w:szCs w:val="18"/>
                <w:vertAlign w:val="baseline"/>
                <w:rtl w:val="0"/>
              </w:rPr>
              <w:t xml:space="preserve">R.U.N.: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E">
            <w:pPr>
              <w:rPr>
                <w:sz w:val="18"/>
                <w:szCs w:val="18"/>
                <w:vertAlign w:val="baseline"/>
              </w:rPr>
            </w:pPr>
            <w:r w:rsidDel="00000000" w:rsidR="00000000" w:rsidRPr="00000000">
              <w:rPr>
                <w:sz w:val="18"/>
                <w:szCs w:val="18"/>
                <w:vertAlign w:val="baseline"/>
                <w:rtl w:val="0"/>
              </w:rPr>
              <w:t xml:space="preserve">27.049.283-5</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F">
            <w:pPr>
              <w:rPr>
                <w:sz w:val="18"/>
                <w:szCs w:val="18"/>
                <w:vertAlign w:val="baseline"/>
              </w:rPr>
            </w:pPr>
            <w:r w:rsidDel="00000000" w:rsidR="00000000" w:rsidRPr="00000000">
              <w:rPr>
                <w:sz w:val="18"/>
                <w:szCs w:val="18"/>
                <w:vertAlign w:val="baseline"/>
                <w:rtl w:val="0"/>
              </w:rPr>
              <w:t xml:space="preserve">Fecha de Nacimiento:</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0">
            <w:pPr>
              <w:rPr>
                <w:sz w:val="18"/>
                <w:szCs w:val="18"/>
                <w:vertAlign w:val="baseline"/>
              </w:rPr>
            </w:pPr>
            <w:r w:rsidDel="00000000" w:rsidR="00000000" w:rsidRPr="00000000">
              <w:rPr>
                <w:sz w:val="18"/>
                <w:szCs w:val="18"/>
                <w:vertAlign w:val="baseline"/>
                <w:rtl w:val="0"/>
              </w:rPr>
              <w:t xml:space="preserve">07/12/1983</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1">
            <w:pPr>
              <w:rPr>
                <w:sz w:val="18"/>
                <w:szCs w:val="18"/>
                <w:vertAlign w:val="baseline"/>
              </w:rPr>
            </w:pPr>
            <w:r w:rsidDel="00000000" w:rsidR="00000000" w:rsidRPr="00000000">
              <w:rPr>
                <w:sz w:val="18"/>
                <w:szCs w:val="18"/>
                <w:vertAlign w:val="baseline"/>
                <w:rtl w:val="0"/>
              </w:rPr>
              <w:t xml:space="preserve">Dirección: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2">
            <w:pPr>
              <w:rPr>
                <w:sz w:val="18"/>
                <w:szCs w:val="18"/>
                <w:vertAlign w:val="baseline"/>
              </w:rPr>
            </w:pPr>
            <w:r w:rsidDel="00000000" w:rsidR="00000000" w:rsidRPr="00000000">
              <w:rPr>
                <w:sz w:val="18"/>
                <w:szCs w:val="18"/>
                <w:vertAlign w:val="baseline"/>
                <w:rtl w:val="0"/>
              </w:rPr>
              <w:t xml:space="preserve">Nataniel Cox 898 Departamento 502, Comuna Santiago Centro.</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3">
            <w:pPr>
              <w:rPr>
                <w:sz w:val="18"/>
                <w:szCs w:val="18"/>
                <w:vertAlign w:val="baseline"/>
              </w:rPr>
            </w:pPr>
            <w:r w:rsidDel="00000000" w:rsidR="00000000" w:rsidRPr="00000000">
              <w:rPr>
                <w:sz w:val="18"/>
                <w:szCs w:val="18"/>
                <w:vertAlign w:val="baseline"/>
                <w:rtl w:val="0"/>
              </w:rPr>
              <w:t xml:space="preserve">Ciudad:</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4">
            <w:pPr>
              <w:rPr>
                <w:sz w:val="18"/>
                <w:szCs w:val="18"/>
                <w:vertAlign w:val="baseline"/>
              </w:rPr>
            </w:pPr>
            <w:r w:rsidDel="00000000" w:rsidR="00000000" w:rsidRPr="00000000">
              <w:rPr>
                <w:sz w:val="18"/>
                <w:szCs w:val="18"/>
                <w:vertAlign w:val="baseline"/>
                <w:rtl w:val="0"/>
              </w:rPr>
              <w:t xml:space="preserve">Santiago de Chile</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5">
            <w:pPr>
              <w:rPr>
                <w:sz w:val="18"/>
                <w:szCs w:val="18"/>
                <w:vertAlign w:val="baseline"/>
              </w:rPr>
            </w:pPr>
            <w:r w:rsidDel="00000000" w:rsidR="00000000" w:rsidRPr="00000000">
              <w:rPr>
                <w:sz w:val="18"/>
                <w:szCs w:val="18"/>
                <w:vertAlign w:val="baseline"/>
                <w:rtl w:val="0"/>
              </w:rPr>
              <w:t xml:space="preserve">Estado Civil:</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6">
            <w:pPr>
              <w:rPr>
                <w:sz w:val="18"/>
                <w:szCs w:val="18"/>
                <w:vertAlign w:val="baseline"/>
              </w:rPr>
            </w:pPr>
            <w:r w:rsidDel="00000000" w:rsidR="00000000" w:rsidRPr="00000000">
              <w:rPr>
                <w:sz w:val="18"/>
                <w:szCs w:val="18"/>
                <w:vertAlign w:val="baseline"/>
                <w:rtl w:val="0"/>
              </w:rPr>
              <w:t xml:space="preserve">Casada</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7">
            <w:pPr>
              <w:rPr>
                <w:sz w:val="18"/>
                <w:szCs w:val="18"/>
                <w:vertAlign w:val="baseline"/>
              </w:rPr>
            </w:pPr>
            <w:r w:rsidDel="00000000" w:rsidR="00000000" w:rsidRPr="00000000">
              <w:rPr>
                <w:sz w:val="18"/>
                <w:szCs w:val="18"/>
                <w:vertAlign w:val="baseline"/>
                <w:rtl w:val="0"/>
              </w:rPr>
              <w:t xml:space="preserve">Disponibilidad Para Residenciarse en Otra Ciudad</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8">
            <w:pPr>
              <w:rPr>
                <w:sz w:val="18"/>
                <w:szCs w:val="18"/>
                <w:vertAlign w:val="baseline"/>
              </w:rPr>
            </w:pPr>
            <w:r w:rsidDel="00000000" w:rsidR="00000000" w:rsidRPr="00000000">
              <w:rPr>
                <w:sz w:val="18"/>
                <w:szCs w:val="18"/>
                <w:vertAlign w:val="baseline"/>
                <w:rtl w:val="0"/>
              </w:rPr>
              <w:t xml:space="preserve">S</w:t>
            </w:r>
            <w:r w:rsidDel="00000000" w:rsidR="00000000" w:rsidRPr="00000000">
              <w:rPr>
                <w:sz w:val="18"/>
                <w:szCs w:val="18"/>
                <w:rtl w:val="0"/>
              </w:rPr>
              <w:t xml:space="preserve">I</w:t>
            </w: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19">
            <w:pPr>
              <w:rPr>
                <w:b w:val="0"/>
                <w:sz w:val="18"/>
                <w:szCs w:val="18"/>
                <w:vertAlign w:val="baseline"/>
              </w:rPr>
            </w:pPr>
            <w:r w:rsidDel="00000000" w:rsidR="00000000" w:rsidRPr="00000000">
              <w:rPr>
                <w:b w:val="1"/>
                <w:sz w:val="18"/>
                <w:szCs w:val="18"/>
                <w:vertAlign w:val="baseline"/>
                <w:rtl w:val="0"/>
              </w:rPr>
              <w:t xml:space="preserve">Nivel  Académico</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B">
            <w:pPr>
              <w:rPr>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-2882899</wp:posOffset>
                      </wp:positionH>
                      <wp:positionV relativeFrom="paragraph">
                        <wp:posOffset>2298700</wp:posOffset>
                      </wp:positionV>
                      <wp:extent cx="4942205" cy="451485"/>
                      <wp:effectExtent b="0" l="0" r="0" t="0"/>
                      <wp:wrapNone/>
                      <wp:docPr id="2" name=""/>
                      <a:graphic>
                        <a:graphicData uri="http://schemas.microsoft.com/office/word/2010/wordprocessingShape">
                          <wps:wsp>
                            <wps:cNvSpPr/>
                            <wps:cNvPr id="3" name="Shape 3"/>
                            <wps:spPr>
                              <a:xfrm rot="-5400000">
                                <a:off x="5125020" y="1313660"/>
                                <a:ext cx="441960" cy="49326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-2882899</wp:posOffset>
                      </wp:positionH>
                      <wp:positionV relativeFrom="paragraph">
                        <wp:posOffset>2298700</wp:posOffset>
                      </wp:positionV>
                      <wp:extent cx="4942205" cy="45148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942205" cy="45148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D">
            <w:pPr>
              <w:rPr>
                <w:b w:val="0"/>
                <w:sz w:val="18"/>
                <w:szCs w:val="18"/>
                <w:vertAlign w:val="baseline"/>
              </w:rPr>
            </w:pPr>
            <w:r w:rsidDel="00000000" w:rsidR="00000000" w:rsidRPr="00000000">
              <w:rPr>
                <w:b w:val="1"/>
                <w:sz w:val="18"/>
                <w:szCs w:val="18"/>
                <w:vertAlign w:val="baseline"/>
                <w:rtl w:val="0"/>
              </w:rPr>
              <w:t xml:space="preserve">Universitario: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rPr>
                <w:i w:val="0"/>
                <w:sz w:val="18"/>
                <w:szCs w:val="18"/>
                <w:vertAlign w:val="baseline"/>
              </w:rPr>
            </w:pPr>
            <w:r w:rsidDel="00000000" w:rsidR="00000000" w:rsidRPr="00000000">
              <w:rPr>
                <w:b w:val="1"/>
                <w:sz w:val="18"/>
                <w:szCs w:val="18"/>
                <w:vertAlign w:val="baseline"/>
                <w:rtl w:val="0"/>
              </w:rPr>
              <w:t xml:space="preserve">La Universidad del Zulia</w:t>
            </w:r>
            <w:r w:rsidDel="00000000" w:rsidR="00000000" w:rsidRPr="00000000">
              <w:rPr>
                <w:sz w:val="18"/>
                <w:szCs w:val="18"/>
                <w:vertAlign w:val="baseline"/>
                <w:rtl w:val="0"/>
              </w:rPr>
              <w:t xml:space="preserve"> </w:t>
            </w:r>
            <w:r w:rsidDel="00000000" w:rsidR="00000000" w:rsidRPr="00000000">
              <w:rPr>
                <w:i w:val="1"/>
                <w:sz w:val="18"/>
                <w:szCs w:val="18"/>
                <w:vertAlign w:val="baseline"/>
                <w:rtl w:val="0"/>
              </w:rPr>
              <w:t xml:space="preserve">(2001-2007)</w:t>
            </w:r>
            <w:r w:rsidDel="00000000" w:rsidR="00000000" w:rsidRPr="00000000">
              <w:rPr>
                <w:rtl w:val="0"/>
              </w:rPr>
            </w:r>
          </w:p>
          <w:p w:rsidR="00000000" w:rsidDel="00000000" w:rsidP="00000000" w:rsidRDefault="00000000" w:rsidRPr="00000000" w14:paraId="0000001F">
            <w:pPr>
              <w:rPr>
                <w:i w:val="0"/>
                <w:sz w:val="18"/>
                <w:szCs w:val="18"/>
                <w:vertAlign w:val="baseline"/>
              </w:rPr>
            </w:pPr>
            <w:r w:rsidDel="00000000" w:rsidR="00000000" w:rsidRPr="00000000">
              <w:rPr>
                <w:sz w:val="18"/>
                <w:szCs w:val="18"/>
                <w:vertAlign w:val="baseline"/>
                <w:rtl w:val="0"/>
              </w:rPr>
              <w:t xml:space="preserve">Carrera: Ingeniería Eléctrica </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0">
            <w:pPr>
              <w:rPr>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1">
            <w:pPr>
              <w:rPr>
                <w:sz w:val="18"/>
                <w:szCs w:val="18"/>
                <w:vertAlign w:val="baseline"/>
              </w:rPr>
            </w:pP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22">
            <w:pPr>
              <w:rPr>
                <w:b w:val="0"/>
                <w:color w:val="ffffff"/>
                <w:sz w:val="18"/>
                <w:szCs w:val="18"/>
                <w:vertAlign w:val="baseline"/>
              </w:rPr>
            </w:pPr>
            <w:r w:rsidDel="00000000" w:rsidR="00000000" w:rsidRPr="00000000">
              <w:rPr>
                <w:b w:val="1"/>
                <w:color w:val="ffffff"/>
                <w:sz w:val="18"/>
                <w:szCs w:val="18"/>
                <w:vertAlign w:val="baseline"/>
                <w:rtl w:val="0"/>
              </w:rPr>
              <w:t xml:space="preserve">Cursos, Talleres y Adiestramientos Realizados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4">
            <w:pPr>
              <w:spacing w:after="120" w:before="120" w:lineRule="auto"/>
              <w:rPr>
                <w:b w:val="0"/>
                <w:sz w:val="18"/>
                <w:szCs w:val="18"/>
                <w:vertAlign w:val="baseline"/>
              </w:rPr>
            </w:pPr>
            <w:r w:rsidDel="00000000" w:rsidR="00000000" w:rsidRPr="00000000">
              <w:rPr>
                <w:b w:val="1"/>
                <w:sz w:val="18"/>
                <w:szCs w:val="18"/>
                <w:vertAlign w:val="baseline"/>
                <w:rtl w:val="0"/>
              </w:rPr>
              <w:t xml:space="preserve">Ingles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spacing w:before="120" w:lineRule="auto"/>
              <w:rPr>
                <w:sz w:val="18"/>
                <w:szCs w:val="18"/>
                <w:vertAlign w:val="baseline"/>
              </w:rPr>
            </w:pPr>
            <w:r w:rsidDel="00000000" w:rsidR="00000000" w:rsidRPr="00000000">
              <w:rPr>
                <w:sz w:val="18"/>
                <w:szCs w:val="18"/>
                <w:vertAlign w:val="baseline"/>
                <w:rtl w:val="0"/>
              </w:rPr>
              <w:t xml:space="preserve">DNA CONECTIONS (Puerto Ordaz, Edo. Bolívar, Venezuela) </w:t>
            </w:r>
          </w:p>
          <w:p w:rsidR="00000000" w:rsidDel="00000000" w:rsidP="00000000" w:rsidRDefault="00000000" w:rsidRPr="00000000" w14:paraId="00000026">
            <w:pPr>
              <w:spacing w:before="120" w:lineRule="auto"/>
              <w:rPr>
                <w:sz w:val="18"/>
                <w:szCs w:val="18"/>
                <w:vertAlign w:val="baseline"/>
              </w:rPr>
            </w:pPr>
            <w:r w:rsidDel="00000000" w:rsidR="00000000" w:rsidRPr="00000000">
              <w:rPr>
                <w:sz w:val="18"/>
                <w:szCs w:val="18"/>
                <w:vertAlign w:val="baseline"/>
                <w:rtl w:val="0"/>
              </w:rPr>
              <w:t xml:space="preserve">Aprobado hasta el nivel Intermedio </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7">
            <w:pPr>
              <w:spacing w:after="120" w:before="120" w:lineRule="auto"/>
              <w:rPr>
                <w:b w:val="0"/>
                <w:sz w:val="18"/>
                <w:szCs w:val="18"/>
                <w:vertAlign w:val="baseline"/>
              </w:rPr>
            </w:pPr>
            <w:r w:rsidDel="00000000" w:rsidR="00000000" w:rsidRPr="00000000">
              <w:rPr>
                <w:b w:val="1"/>
                <w:sz w:val="18"/>
                <w:szCs w:val="18"/>
                <w:vertAlign w:val="baseline"/>
                <w:rtl w:val="0"/>
              </w:rPr>
              <w:t xml:space="preserve">Básico Planificación de Mantenimiento</w:t>
            </w:r>
            <w:r w:rsidDel="00000000" w:rsidR="00000000" w:rsidRPr="00000000">
              <w:rPr>
                <w:rtl w:val="0"/>
              </w:rPr>
            </w:r>
          </w:p>
          <w:p w:rsidR="00000000" w:rsidDel="00000000" w:rsidP="00000000" w:rsidRDefault="00000000" w:rsidRPr="00000000" w14:paraId="00000028">
            <w:pPr>
              <w:spacing w:after="120" w:before="120" w:lineRule="auto"/>
              <w:rPr>
                <w:b w:val="0"/>
                <w:sz w:val="18"/>
                <w:szCs w:val="18"/>
                <w:vertAlign w:val="baseline"/>
              </w:rPr>
            </w:pPr>
            <w:r w:rsidDel="00000000" w:rsidR="00000000" w:rsidRPr="00000000">
              <w:rPr>
                <w:rtl w:val="0"/>
              </w:rPr>
            </w:r>
          </w:p>
          <w:p w:rsidR="00000000" w:rsidDel="00000000" w:rsidP="00000000" w:rsidRDefault="00000000" w:rsidRPr="00000000" w14:paraId="00000029">
            <w:pPr>
              <w:spacing w:after="120" w:before="120" w:lineRule="auto"/>
              <w:rPr>
                <w:b w:val="0"/>
                <w:sz w:val="18"/>
                <w:szCs w:val="18"/>
                <w:vertAlign w:val="baseline"/>
              </w:rPr>
            </w:pPr>
            <w:r w:rsidDel="00000000" w:rsidR="00000000" w:rsidRPr="00000000">
              <w:rPr>
                <w:b w:val="1"/>
                <w:sz w:val="18"/>
                <w:szCs w:val="18"/>
                <w:vertAlign w:val="baseline"/>
                <w:rtl w:val="0"/>
              </w:rPr>
              <w:t xml:space="preserve">Liderazgo y Trabajo en Equipo</w:t>
            </w:r>
            <w:r w:rsidDel="00000000" w:rsidR="00000000" w:rsidRPr="00000000">
              <w:rPr>
                <w:rtl w:val="0"/>
              </w:rPr>
            </w:r>
          </w:p>
          <w:p w:rsidR="00000000" w:rsidDel="00000000" w:rsidP="00000000" w:rsidRDefault="00000000" w:rsidRPr="00000000" w14:paraId="0000002A">
            <w:pPr>
              <w:spacing w:after="120" w:before="120" w:lineRule="auto"/>
              <w:rPr>
                <w:b w:val="0"/>
                <w:sz w:val="18"/>
                <w:szCs w:val="18"/>
                <w:vertAlign w:val="baseline"/>
              </w:rPr>
            </w:pPr>
            <w:r w:rsidDel="00000000" w:rsidR="00000000" w:rsidRPr="00000000">
              <w:rPr>
                <w:b w:val="1"/>
                <w:sz w:val="18"/>
                <w:szCs w:val="18"/>
                <w:vertAlign w:val="baseline"/>
                <w:rtl w:val="0"/>
              </w:rPr>
              <w:t xml:space="preserve">Análisis de Precios Unitarios</w:t>
            </w:r>
            <w:r w:rsidDel="00000000" w:rsidR="00000000" w:rsidRPr="00000000">
              <w:rPr>
                <w:rtl w:val="0"/>
              </w:rPr>
            </w:r>
          </w:p>
          <w:p w:rsidR="00000000" w:rsidDel="00000000" w:rsidP="00000000" w:rsidRDefault="00000000" w:rsidRPr="00000000" w14:paraId="0000002B">
            <w:pPr>
              <w:spacing w:after="120" w:before="120" w:lineRule="auto"/>
              <w:rPr>
                <w:b w:val="0"/>
                <w:sz w:val="18"/>
                <w:szCs w:val="18"/>
                <w:vertAlign w:val="baseline"/>
              </w:rPr>
            </w:pPr>
            <w:r w:rsidDel="00000000" w:rsidR="00000000" w:rsidRPr="00000000">
              <w:rPr>
                <w:b w:val="1"/>
                <w:sz w:val="18"/>
                <w:szCs w:val="18"/>
                <w:vertAlign w:val="baseline"/>
                <w:rtl w:val="0"/>
              </w:rPr>
              <w:t xml:space="preserve">Principios de la Planificación</w:t>
            </w:r>
            <w:r w:rsidDel="00000000" w:rsidR="00000000" w:rsidRPr="00000000">
              <w:rPr>
                <w:rtl w:val="0"/>
              </w:rPr>
            </w:r>
          </w:p>
          <w:p w:rsidR="00000000" w:rsidDel="00000000" w:rsidP="00000000" w:rsidRDefault="00000000" w:rsidRPr="00000000" w14:paraId="0000002C">
            <w:pPr>
              <w:spacing w:after="120" w:before="120" w:lineRule="auto"/>
              <w:rPr>
                <w:b w:val="0"/>
                <w:sz w:val="18"/>
                <w:szCs w:val="18"/>
                <w:vertAlign w:val="baseline"/>
              </w:rPr>
            </w:pPr>
            <w:r w:rsidDel="00000000" w:rsidR="00000000" w:rsidRPr="00000000">
              <w:rPr>
                <w:rtl w:val="0"/>
              </w:rPr>
            </w:r>
          </w:p>
          <w:p w:rsidR="00000000" w:rsidDel="00000000" w:rsidP="00000000" w:rsidRDefault="00000000" w:rsidRPr="00000000" w14:paraId="0000002D">
            <w:pPr>
              <w:spacing w:after="120" w:before="120" w:lineRule="auto"/>
              <w:rPr>
                <w:b w:val="0"/>
                <w:sz w:val="18"/>
                <w:szCs w:val="18"/>
                <w:vertAlign w:val="baseline"/>
              </w:rPr>
            </w:pPr>
            <w:r w:rsidDel="00000000" w:rsidR="00000000" w:rsidRPr="00000000">
              <w:rPr>
                <w:b w:val="1"/>
                <w:sz w:val="18"/>
                <w:szCs w:val="18"/>
                <w:vertAlign w:val="baseline"/>
                <w:rtl w:val="0"/>
              </w:rPr>
              <w:t xml:space="preserve">Capacidad Negociadora</w:t>
            </w:r>
            <w:r w:rsidDel="00000000" w:rsidR="00000000" w:rsidRPr="00000000">
              <w:rPr>
                <w:rtl w:val="0"/>
              </w:rPr>
            </w:r>
          </w:p>
          <w:p w:rsidR="00000000" w:rsidDel="00000000" w:rsidP="00000000" w:rsidRDefault="00000000" w:rsidRPr="00000000" w14:paraId="0000002E">
            <w:pPr>
              <w:spacing w:after="120" w:before="120" w:lineRule="auto"/>
              <w:rPr>
                <w:b w:val="0"/>
                <w:sz w:val="18"/>
                <w:szCs w:val="18"/>
                <w:vertAlign w:val="baseline"/>
              </w:rPr>
            </w:pPr>
            <w:r w:rsidDel="00000000" w:rsidR="00000000" w:rsidRPr="00000000">
              <w:rPr>
                <w:rtl w:val="0"/>
              </w:rPr>
            </w:r>
          </w:p>
          <w:p w:rsidR="00000000" w:rsidDel="00000000" w:rsidP="00000000" w:rsidRDefault="00000000" w:rsidRPr="00000000" w14:paraId="0000002F">
            <w:pPr>
              <w:spacing w:after="120" w:before="120" w:lineRule="auto"/>
              <w:rPr>
                <w:b w:val="0"/>
                <w:sz w:val="18"/>
                <w:szCs w:val="18"/>
                <w:vertAlign w:val="baseline"/>
              </w:rPr>
            </w:pPr>
            <w:r w:rsidDel="00000000" w:rsidR="00000000" w:rsidRPr="00000000">
              <w:rPr>
                <w:b w:val="1"/>
                <w:sz w:val="18"/>
                <w:szCs w:val="18"/>
                <w:vertAlign w:val="baseline"/>
                <w:rtl w:val="0"/>
              </w:rPr>
              <w:t xml:space="preserve">Motivación al Logro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0">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(2018) </w:t>
            </w:r>
          </w:p>
          <w:p w:rsidR="00000000" w:rsidDel="00000000" w:rsidP="00000000" w:rsidRDefault="00000000" w:rsidRPr="00000000" w14:paraId="00000031">
            <w:pPr>
              <w:spacing w:before="120" w:lineRule="auto"/>
              <w:rPr>
                <w:sz w:val="18"/>
                <w:szCs w:val="18"/>
                <w:vertAlign w:val="baseline"/>
              </w:rPr>
            </w:pPr>
            <w:r w:rsidDel="00000000" w:rsidR="00000000" w:rsidRPr="00000000">
              <w:rPr>
                <w:sz w:val="18"/>
                <w:szCs w:val="18"/>
                <w:vertAlign w:val="baseline"/>
                <w:rtl w:val="0"/>
              </w:rPr>
              <w:t xml:space="preserve">Duración: 8 Horas</w:t>
            </w:r>
          </w:p>
          <w:p w:rsidR="00000000" w:rsidDel="00000000" w:rsidP="00000000" w:rsidRDefault="00000000" w:rsidRPr="00000000" w14:paraId="00000032">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(2018)</w:t>
            </w:r>
          </w:p>
          <w:p w:rsidR="00000000" w:rsidDel="00000000" w:rsidP="00000000" w:rsidRDefault="00000000" w:rsidRPr="00000000" w14:paraId="00000033">
            <w:pPr>
              <w:spacing w:before="120" w:lineRule="auto"/>
              <w:rPr>
                <w:sz w:val="18"/>
                <w:szCs w:val="18"/>
                <w:vertAlign w:val="baseline"/>
              </w:rPr>
            </w:pPr>
            <w:r w:rsidDel="00000000" w:rsidR="00000000" w:rsidRPr="00000000">
              <w:rPr>
                <w:sz w:val="18"/>
                <w:szCs w:val="18"/>
                <w:vertAlign w:val="baseline"/>
                <w:rtl w:val="0"/>
              </w:rPr>
              <w:t xml:space="preserve">Duración: 16 Horas</w:t>
            </w:r>
          </w:p>
          <w:p w:rsidR="00000000" w:rsidDel="00000000" w:rsidP="00000000" w:rsidRDefault="00000000" w:rsidRPr="00000000" w14:paraId="00000034">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(2018)</w:t>
            </w:r>
          </w:p>
          <w:p w:rsidR="00000000" w:rsidDel="00000000" w:rsidP="00000000" w:rsidRDefault="00000000" w:rsidRPr="00000000" w14:paraId="00000035">
            <w:pPr>
              <w:spacing w:before="120" w:lineRule="auto"/>
              <w:rPr>
                <w:sz w:val="18"/>
                <w:szCs w:val="18"/>
                <w:vertAlign w:val="baseline"/>
              </w:rPr>
            </w:pPr>
            <w:r w:rsidDel="00000000" w:rsidR="00000000" w:rsidRPr="00000000">
              <w:rPr>
                <w:sz w:val="18"/>
                <w:szCs w:val="18"/>
                <w:vertAlign w:val="baseline"/>
                <w:rtl w:val="0"/>
              </w:rPr>
              <w:t xml:space="preserve">Duración: 16 Horas</w:t>
            </w:r>
          </w:p>
          <w:p w:rsidR="00000000" w:rsidDel="00000000" w:rsidP="00000000" w:rsidRDefault="00000000" w:rsidRPr="00000000" w14:paraId="00000036">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(2018)</w:t>
            </w:r>
          </w:p>
          <w:p w:rsidR="00000000" w:rsidDel="00000000" w:rsidP="00000000" w:rsidRDefault="00000000" w:rsidRPr="00000000" w14:paraId="00000037">
            <w:pPr>
              <w:spacing w:before="120" w:lineRule="auto"/>
              <w:rPr>
                <w:sz w:val="18"/>
                <w:szCs w:val="18"/>
                <w:vertAlign w:val="baseline"/>
              </w:rPr>
            </w:pPr>
            <w:r w:rsidDel="00000000" w:rsidR="00000000" w:rsidRPr="00000000">
              <w:rPr>
                <w:sz w:val="18"/>
                <w:szCs w:val="18"/>
                <w:vertAlign w:val="baseline"/>
                <w:rtl w:val="0"/>
              </w:rPr>
              <w:t xml:space="preserve">Duración: 8 Horas</w:t>
            </w:r>
          </w:p>
          <w:p w:rsidR="00000000" w:rsidDel="00000000" w:rsidP="00000000" w:rsidRDefault="00000000" w:rsidRPr="00000000" w14:paraId="00000038">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(2018)</w:t>
            </w:r>
          </w:p>
          <w:p w:rsidR="00000000" w:rsidDel="00000000" w:rsidP="00000000" w:rsidRDefault="00000000" w:rsidRPr="00000000" w14:paraId="00000039">
            <w:pPr>
              <w:spacing w:before="120" w:lineRule="auto"/>
              <w:rPr>
                <w:sz w:val="18"/>
                <w:szCs w:val="18"/>
                <w:vertAlign w:val="baseline"/>
              </w:rPr>
            </w:pPr>
            <w:r w:rsidDel="00000000" w:rsidR="00000000" w:rsidRPr="00000000">
              <w:rPr>
                <w:sz w:val="18"/>
                <w:szCs w:val="18"/>
                <w:vertAlign w:val="baseline"/>
                <w:rtl w:val="0"/>
              </w:rPr>
              <w:t xml:space="preserve">Duración: 8 Horas</w:t>
            </w:r>
          </w:p>
          <w:p w:rsidR="00000000" w:rsidDel="00000000" w:rsidP="00000000" w:rsidRDefault="00000000" w:rsidRPr="00000000" w14:paraId="0000003A">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(2013)</w:t>
            </w:r>
          </w:p>
          <w:p w:rsidR="00000000" w:rsidDel="00000000" w:rsidP="00000000" w:rsidRDefault="00000000" w:rsidRPr="00000000" w14:paraId="0000003B">
            <w:pPr>
              <w:spacing w:before="120" w:lineRule="auto"/>
              <w:rPr>
                <w:sz w:val="18"/>
                <w:szCs w:val="18"/>
                <w:vertAlign w:val="baseline"/>
              </w:rPr>
            </w:pPr>
            <w:r w:rsidDel="00000000" w:rsidR="00000000" w:rsidRPr="00000000">
              <w:rPr>
                <w:sz w:val="18"/>
                <w:szCs w:val="18"/>
                <w:vertAlign w:val="baseline"/>
                <w:rtl w:val="0"/>
              </w:rPr>
              <w:t xml:space="preserve">Duración: 8 Horas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C">
            <w:pPr>
              <w:spacing w:after="120" w:before="120" w:lineRule="auto"/>
              <w:rPr>
                <w:b w:val="0"/>
                <w:sz w:val="18"/>
                <w:szCs w:val="18"/>
                <w:vertAlign w:val="baseline"/>
              </w:rPr>
            </w:pPr>
            <w:r w:rsidDel="00000000" w:rsidR="00000000" w:rsidRPr="00000000">
              <w:rPr>
                <w:b w:val="1"/>
                <w:sz w:val="18"/>
                <w:szCs w:val="18"/>
                <w:vertAlign w:val="baseline"/>
                <w:rtl w:val="0"/>
              </w:rPr>
              <w:t xml:space="preserve">Lectura e Interpretación de Planos Civiles Mecánico y Topográficos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(2013)</w:t>
            </w:r>
          </w:p>
          <w:p w:rsidR="00000000" w:rsidDel="00000000" w:rsidP="00000000" w:rsidRDefault="00000000" w:rsidRPr="00000000" w14:paraId="0000003E">
            <w:pPr>
              <w:spacing w:before="120" w:lineRule="auto"/>
              <w:rPr>
                <w:sz w:val="18"/>
                <w:szCs w:val="18"/>
                <w:vertAlign w:val="baseline"/>
              </w:rPr>
            </w:pPr>
            <w:r w:rsidDel="00000000" w:rsidR="00000000" w:rsidRPr="00000000">
              <w:rPr>
                <w:sz w:val="18"/>
                <w:szCs w:val="18"/>
                <w:vertAlign w:val="baseline"/>
                <w:rtl w:val="0"/>
              </w:rPr>
              <w:t xml:space="preserve">Duración: 16 Horas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F">
            <w:pPr>
              <w:spacing w:after="120" w:before="120" w:lineRule="auto"/>
              <w:rPr>
                <w:b w:val="0"/>
                <w:sz w:val="18"/>
                <w:szCs w:val="18"/>
                <w:vertAlign w:val="baseline"/>
              </w:rPr>
            </w:pPr>
            <w:r w:rsidDel="00000000" w:rsidR="00000000" w:rsidRPr="00000000">
              <w:rPr>
                <w:b w:val="1"/>
                <w:sz w:val="18"/>
                <w:szCs w:val="18"/>
                <w:vertAlign w:val="baseline"/>
                <w:rtl w:val="0"/>
              </w:rPr>
              <w:t xml:space="preserve">Redacción de Informes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0">
            <w:pPr>
              <w:spacing w:before="120" w:lineRule="auto"/>
              <w:rPr>
                <w:sz w:val="18"/>
                <w:szCs w:val="18"/>
                <w:vertAlign w:val="baseline"/>
              </w:rPr>
            </w:pPr>
            <w:r w:rsidDel="00000000" w:rsidR="00000000" w:rsidRPr="00000000">
              <w:rPr>
                <w:sz w:val="18"/>
                <w:szCs w:val="18"/>
                <w:vertAlign w:val="baseline"/>
                <w:rtl w:val="0"/>
              </w:rPr>
              <w:t xml:space="preserve">C.V.G Ferrominera Orinoco C.A, Venezuela (2011)</w:t>
            </w:r>
          </w:p>
          <w:p w:rsidR="00000000" w:rsidDel="00000000" w:rsidP="00000000" w:rsidRDefault="00000000" w:rsidRPr="00000000" w14:paraId="00000041">
            <w:pPr>
              <w:spacing w:before="120" w:lineRule="auto"/>
              <w:rPr>
                <w:sz w:val="18"/>
                <w:szCs w:val="18"/>
                <w:vertAlign w:val="baseline"/>
              </w:rPr>
            </w:pPr>
            <w:r w:rsidDel="00000000" w:rsidR="00000000" w:rsidRPr="00000000">
              <w:rPr>
                <w:sz w:val="18"/>
                <w:szCs w:val="18"/>
                <w:vertAlign w:val="baseline"/>
                <w:rtl w:val="0"/>
              </w:rPr>
              <w:t xml:space="preserve">Duración: 8 Horas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spacing w:after="120" w:before="120" w:lineRule="auto"/>
              <w:rPr>
                <w:b w:val="0"/>
                <w:sz w:val="18"/>
                <w:szCs w:val="18"/>
                <w:vertAlign w:val="baseline"/>
              </w:rPr>
            </w:pPr>
            <w:r w:rsidDel="00000000" w:rsidR="00000000" w:rsidRPr="00000000">
              <w:rPr>
                <w:b w:val="1"/>
                <w:sz w:val="18"/>
                <w:szCs w:val="18"/>
                <w:vertAlign w:val="baseline"/>
                <w:rtl w:val="0"/>
              </w:rPr>
              <w:t xml:space="preserve">Supervivencia en el Mar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3">
            <w:pPr>
              <w:spacing w:before="120" w:lineRule="auto"/>
              <w:rPr>
                <w:sz w:val="18"/>
                <w:szCs w:val="18"/>
                <w:vertAlign w:val="baseline"/>
              </w:rPr>
            </w:pPr>
            <w:r w:rsidDel="00000000" w:rsidR="00000000" w:rsidRPr="00000000">
              <w:rPr>
                <w:sz w:val="18"/>
                <w:szCs w:val="18"/>
                <w:vertAlign w:val="baseline"/>
                <w:rtl w:val="0"/>
              </w:rPr>
              <w:t xml:space="preserve">FIRESCHOOL VENEZUELA, Venezuela – 2009</w:t>
            </w:r>
          </w:p>
          <w:p w:rsidR="00000000" w:rsidDel="00000000" w:rsidP="00000000" w:rsidRDefault="00000000" w:rsidRPr="00000000" w14:paraId="00000044">
            <w:pPr>
              <w:spacing w:before="120" w:lineRule="auto"/>
              <w:rPr>
                <w:sz w:val="18"/>
                <w:szCs w:val="18"/>
                <w:vertAlign w:val="baseline"/>
              </w:rPr>
            </w:pPr>
            <w:r w:rsidDel="00000000" w:rsidR="00000000" w:rsidRPr="00000000">
              <w:rPr>
                <w:sz w:val="18"/>
                <w:szCs w:val="18"/>
                <w:vertAlign w:val="baseline"/>
                <w:rtl w:val="0"/>
              </w:rPr>
              <w:t xml:space="preserve">Certificado OMI </w:t>
            </w:r>
          </w:p>
          <w:p w:rsidR="00000000" w:rsidDel="00000000" w:rsidP="00000000" w:rsidRDefault="00000000" w:rsidRPr="00000000" w14:paraId="00000045">
            <w:pPr>
              <w:spacing w:before="120" w:lineRule="auto"/>
              <w:rPr>
                <w:sz w:val="18"/>
                <w:szCs w:val="18"/>
                <w:vertAlign w:val="baseline"/>
              </w:rPr>
            </w:pPr>
            <w:r w:rsidDel="00000000" w:rsidR="00000000" w:rsidRPr="00000000">
              <w:rPr>
                <w:sz w:val="18"/>
                <w:szCs w:val="18"/>
                <w:vertAlign w:val="baseline"/>
                <w:rtl w:val="0"/>
              </w:rPr>
              <w:t xml:space="preserve">Duración: 16 Horas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spacing w:after="120" w:before="120" w:lineRule="auto"/>
              <w:rPr>
                <w:b w:val="0"/>
                <w:sz w:val="18"/>
                <w:szCs w:val="18"/>
                <w:vertAlign w:val="baseline"/>
              </w:rPr>
            </w:pPr>
            <w:r w:rsidDel="00000000" w:rsidR="00000000" w:rsidRPr="00000000">
              <w:rPr>
                <w:b w:val="1"/>
                <w:sz w:val="18"/>
                <w:szCs w:val="18"/>
                <w:vertAlign w:val="baseline"/>
                <w:rtl w:val="0"/>
              </w:rPr>
              <w:t xml:space="preserve">“Prácticas de Trabajo Seguro” (Sistema de Permisos de Trabajo)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7">
            <w:pPr>
              <w:spacing w:before="120" w:lineRule="auto"/>
              <w:rPr>
                <w:sz w:val="18"/>
                <w:szCs w:val="18"/>
                <w:vertAlign w:val="baseline"/>
              </w:rPr>
            </w:pPr>
            <w:r w:rsidDel="00000000" w:rsidR="00000000" w:rsidRPr="00000000">
              <w:rPr>
                <w:sz w:val="18"/>
                <w:szCs w:val="18"/>
                <w:vertAlign w:val="baseline"/>
                <w:rtl w:val="0"/>
              </w:rPr>
              <w:t xml:space="preserve">PDVSA GAS, Venezuela (2009)</w:t>
            </w:r>
          </w:p>
          <w:p w:rsidR="00000000" w:rsidDel="00000000" w:rsidP="00000000" w:rsidRDefault="00000000" w:rsidRPr="00000000" w14:paraId="00000048">
            <w:pPr>
              <w:spacing w:before="120" w:lineRule="auto"/>
              <w:rPr>
                <w:sz w:val="18"/>
                <w:szCs w:val="18"/>
                <w:vertAlign w:val="baseline"/>
              </w:rPr>
            </w:pPr>
            <w:r w:rsidDel="00000000" w:rsidR="00000000" w:rsidRPr="00000000">
              <w:rPr>
                <w:sz w:val="18"/>
                <w:szCs w:val="18"/>
                <w:vertAlign w:val="baseline"/>
                <w:rtl w:val="0"/>
              </w:rPr>
              <w:t xml:space="preserve">Duración: 16 Horas</w:t>
            </w:r>
          </w:p>
          <w:p w:rsidR="00000000" w:rsidDel="00000000" w:rsidP="00000000" w:rsidRDefault="00000000" w:rsidRPr="00000000" w14:paraId="00000049">
            <w:pPr>
              <w:spacing w:before="120" w:lineRule="auto"/>
              <w:rPr>
                <w:sz w:val="18"/>
                <w:szCs w:val="18"/>
                <w:vertAlign w:val="baseline"/>
              </w:rPr>
            </w:pPr>
            <w:r w:rsidDel="00000000" w:rsidR="00000000" w:rsidRPr="00000000">
              <w:rPr>
                <w:rtl w:val="0"/>
              </w:rPr>
            </w:r>
          </w:p>
          <w:p w:rsidR="00000000" w:rsidDel="00000000" w:rsidP="00000000" w:rsidRDefault="00000000" w:rsidRPr="00000000" w14:paraId="0000004A">
            <w:pPr>
              <w:spacing w:before="120" w:lineRule="auto"/>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B">
            <w:pPr>
              <w:spacing w:after="120" w:before="120" w:lineRule="auto"/>
              <w:rPr>
                <w:b w:val="0"/>
                <w:sz w:val="18"/>
                <w:szCs w:val="18"/>
                <w:vertAlign w:val="baseline"/>
              </w:rPr>
            </w:pPr>
            <w:r w:rsidDel="00000000" w:rsidR="00000000" w:rsidRPr="00000000">
              <w:rPr>
                <w:b w:val="1"/>
                <w:sz w:val="18"/>
                <w:szCs w:val="18"/>
                <w:vertAlign w:val="baseline"/>
                <w:rtl w:val="0"/>
              </w:rPr>
              <w:t xml:space="preserve">Modulo “C” Supervisorio (Adiestramiento Basado en el Computador)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-533399</wp:posOffset>
                      </wp:positionV>
                      <wp:extent cx="584200" cy="9658350"/>
                      <wp:effectExtent b="0" l="0" r="0" t="0"/>
                      <wp:wrapNone/>
                      <wp:docPr id="5" name=""/>
                      <a:graphic>
                        <a:graphicData uri="http://schemas.microsoft.com/office/word/2010/wordprocessingShape">
                          <wps:wsp>
                            <wps:cNvSpPr/>
                            <wps:cNvPr id="6" name="Shape 6"/>
                            <wps:spPr>
                              <a:xfrm>
                                <a:off x="5058663" y="0"/>
                                <a:ext cx="574675" cy="7560000"/>
                              </a:xfrm>
                              <a:prstGeom prst="rect">
                                <a:avLst/>
                              </a:prstGeom>
                              <a:solidFill>
                                <a:srgbClr val="B5362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-533399</wp:posOffset>
                      </wp:positionV>
                      <wp:extent cx="584200" cy="9658350"/>
                      <wp:effectExtent b="0" l="0" r="0" t="0"/>
                      <wp:wrapNone/>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84200" cy="965835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C">
            <w:pPr>
              <w:spacing w:before="120" w:lineRule="auto"/>
              <w:rPr>
                <w:sz w:val="18"/>
                <w:szCs w:val="18"/>
                <w:vertAlign w:val="baseline"/>
              </w:rPr>
            </w:pPr>
            <w:r w:rsidDel="00000000" w:rsidR="00000000" w:rsidRPr="00000000">
              <w:rPr>
                <w:sz w:val="18"/>
                <w:szCs w:val="18"/>
                <w:vertAlign w:val="baseline"/>
                <w:rtl w:val="0"/>
              </w:rPr>
              <w:t xml:space="preserve">PDVSA Petróleos de Venezuela, S.A, Venezuela (2009)</w:t>
            </w:r>
          </w:p>
          <w:p w:rsidR="00000000" w:rsidDel="00000000" w:rsidP="00000000" w:rsidRDefault="00000000" w:rsidRPr="00000000" w14:paraId="0000004D">
            <w:pPr>
              <w:spacing w:before="120" w:lineRule="auto"/>
              <w:rPr>
                <w:sz w:val="18"/>
                <w:szCs w:val="18"/>
                <w:vertAlign w:val="baseline"/>
              </w:rPr>
            </w:pPr>
            <w:r w:rsidDel="00000000" w:rsidR="00000000" w:rsidRPr="00000000">
              <w:rPr>
                <w:sz w:val="18"/>
                <w:szCs w:val="18"/>
                <w:vertAlign w:val="baseline"/>
                <w:rtl w:val="0"/>
              </w:rPr>
              <w:t xml:space="preserve">Duración: 62 Horas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spacing w:after="120" w:before="120" w:lineRule="auto"/>
              <w:rPr>
                <w:b w:val="0"/>
                <w:sz w:val="18"/>
                <w:szCs w:val="18"/>
                <w:vertAlign w:val="baseline"/>
              </w:rPr>
            </w:pPr>
            <w:r w:rsidDel="00000000" w:rsidR="00000000" w:rsidRPr="00000000">
              <w:rPr>
                <w:b w:val="1"/>
                <w:sz w:val="18"/>
                <w:szCs w:val="18"/>
                <w:vertAlign w:val="baseline"/>
                <w:rtl w:val="0"/>
              </w:rPr>
              <w:t xml:space="preserve">“Sistemas de Permisos de Trabajo”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F">
            <w:pPr>
              <w:spacing w:before="120" w:lineRule="auto"/>
              <w:rPr>
                <w:sz w:val="18"/>
                <w:szCs w:val="18"/>
                <w:vertAlign w:val="baseline"/>
              </w:rPr>
            </w:pPr>
            <w:r w:rsidDel="00000000" w:rsidR="00000000" w:rsidRPr="00000000">
              <w:rPr>
                <w:sz w:val="18"/>
                <w:szCs w:val="18"/>
                <w:vertAlign w:val="baseline"/>
                <w:rtl w:val="0"/>
              </w:rPr>
              <w:t xml:space="preserve">PDVSA GAS, Venezuela (2009)</w:t>
            </w:r>
          </w:p>
          <w:p w:rsidR="00000000" w:rsidDel="00000000" w:rsidP="00000000" w:rsidRDefault="00000000" w:rsidRPr="00000000" w14:paraId="00000050">
            <w:pPr>
              <w:spacing w:before="120" w:lineRule="auto"/>
              <w:rPr>
                <w:sz w:val="18"/>
                <w:szCs w:val="18"/>
                <w:vertAlign w:val="baseline"/>
              </w:rPr>
            </w:pPr>
            <w:r w:rsidDel="00000000" w:rsidR="00000000" w:rsidRPr="00000000">
              <w:rPr>
                <w:sz w:val="18"/>
                <w:szCs w:val="18"/>
                <w:vertAlign w:val="baseline"/>
                <w:rtl w:val="0"/>
              </w:rPr>
              <w:t xml:space="preserve">Duración: 8 Horas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1">
            <w:pPr>
              <w:spacing w:after="120" w:before="120" w:lineRule="auto"/>
              <w:rPr>
                <w:b w:val="0"/>
                <w:sz w:val="18"/>
                <w:szCs w:val="18"/>
                <w:vertAlign w:val="baseline"/>
              </w:rPr>
            </w:pPr>
            <w:r w:rsidDel="00000000" w:rsidR="00000000" w:rsidRPr="00000000">
              <w:rPr>
                <w:b w:val="1"/>
                <w:sz w:val="18"/>
                <w:szCs w:val="18"/>
                <w:vertAlign w:val="baseline"/>
                <w:rtl w:val="0"/>
              </w:rPr>
              <w:t xml:space="preserve">Autocad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spacing w:before="120" w:lineRule="auto"/>
              <w:rPr>
                <w:sz w:val="18"/>
                <w:szCs w:val="18"/>
                <w:vertAlign w:val="baseline"/>
              </w:rPr>
            </w:pPr>
            <w:r w:rsidDel="00000000" w:rsidR="00000000" w:rsidRPr="00000000">
              <w:rPr>
                <w:sz w:val="18"/>
                <w:szCs w:val="18"/>
                <w:vertAlign w:val="baseline"/>
                <w:rtl w:val="0"/>
              </w:rPr>
              <w:t xml:space="preserve">CEFAE. Venezuela (2005)</w:t>
            </w:r>
          </w:p>
          <w:p w:rsidR="00000000" w:rsidDel="00000000" w:rsidP="00000000" w:rsidRDefault="00000000" w:rsidRPr="00000000" w14:paraId="00000053">
            <w:pPr>
              <w:rPr>
                <w:sz w:val="18"/>
                <w:szCs w:val="18"/>
                <w:vertAlign w:val="baseline"/>
              </w:rPr>
            </w:pPr>
            <w:r w:rsidDel="00000000" w:rsidR="00000000" w:rsidRPr="00000000">
              <w:rPr>
                <w:sz w:val="18"/>
                <w:szCs w:val="18"/>
                <w:vertAlign w:val="baseline"/>
                <w:rtl w:val="0"/>
              </w:rPr>
              <w:t xml:space="preserve">Duración: 36 horas</w:t>
            </w:r>
          </w:p>
          <w:p w:rsidR="00000000" w:rsidDel="00000000" w:rsidP="00000000" w:rsidRDefault="00000000" w:rsidRPr="00000000" w14:paraId="00000054">
            <w:pPr>
              <w:rPr>
                <w:sz w:val="18"/>
                <w:szCs w:val="18"/>
                <w:vertAlign w:val="baseline"/>
              </w:rPr>
            </w:pPr>
            <w:r w:rsidDel="00000000" w:rsidR="00000000" w:rsidRPr="00000000">
              <w:rPr>
                <w:sz w:val="18"/>
                <w:szCs w:val="18"/>
                <w:vertAlign w:val="baseline"/>
                <w:rtl w:val="0"/>
              </w:rPr>
              <w:t xml:space="preserve">Aprobado con 20/20</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5">
            <w:pPr>
              <w:spacing w:after="120" w:before="120" w:lineRule="auto"/>
              <w:rPr>
                <w:b w:val="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7">
            <w:pPr>
              <w:spacing w:after="120" w:before="120" w:lineRule="auto"/>
              <w:rPr>
                <w:b w:val="0"/>
                <w:sz w:val="18"/>
                <w:szCs w:val="18"/>
                <w:vertAlign w:val="baseline"/>
              </w:rPr>
            </w:pPr>
            <w:r w:rsidDel="00000000" w:rsidR="00000000" w:rsidRPr="00000000">
              <w:rPr>
                <w:b w:val="1"/>
                <w:sz w:val="18"/>
                <w:szCs w:val="18"/>
                <w:vertAlign w:val="baseline"/>
                <w:rtl w:val="0"/>
              </w:rPr>
              <w:t xml:space="preserve">Electricidad y Luminotecnia en Edificios Residenciales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8">
            <w:pPr>
              <w:spacing w:before="120" w:lineRule="auto"/>
              <w:rPr>
                <w:sz w:val="18"/>
                <w:szCs w:val="18"/>
                <w:vertAlign w:val="baseline"/>
              </w:rPr>
            </w:pPr>
            <w:r w:rsidDel="00000000" w:rsidR="00000000" w:rsidRPr="00000000">
              <w:rPr>
                <w:sz w:val="18"/>
                <w:szCs w:val="18"/>
                <w:vertAlign w:val="baseline"/>
                <w:rtl w:val="0"/>
              </w:rPr>
              <w:t xml:space="preserve">Cámara de la Construcción del Zulia. Venezuela (2003)</w:t>
            </w:r>
          </w:p>
          <w:p w:rsidR="00000000" w:rsidDel="00000000" w:rsidP="00000000" w:rsidRDefault="00000000" w:rsidRPr="00000000" w14:paraId="00000059">
            <w:pPr>
              <w:rPr>
                <w:sz w:val="18"/>
                <w:szCs w:val="18"/>
                <w:vertAlign w:val="baseline"/>
              </w:rPr>
            </w:pPr>
            <w:r w:rsidDel="00000000" w:rsidR="00000000" w:rsidRPr="00000000">
              <w:rPr>
                <w:sz w:val="18"/>
                <w:szCs w:val="18"/>
                <w:vertAlign w:val="baseline"/>
                <w:rtl w:val="0"/>
              </w:rPr>
              <w:t xml:space="preserve">Duración: 16 horas</w:t>
            </w:r>
          </w:p>
          <w:p w:rsidR="00000000" w:rsidDel="00000000" w:rsidP="00000000" w:rsidRDefault="00000000" w:rsidRPr="00000000" w14:paraId="0000005A">
            <w:pPr>
              <w:rPr>
                <w:sz w:val="18"/>
                <w:szCs w:val="18"/>
                <w:vertAlign w:val="baseline"/>
              </w:rPr>
            </w:pPr>
            <w:r w:rsidDel="00000000" w:rsidR="00000000" w:rsidRPr="00000000">
              <w:rPr>
                <w:sz w:val="18"/>
                <w:szCs w:val="18"/>
                <w:vertAlign w:val="baseline"/>
                <w:rtl w:val="0"/>
              </w:rPr>
              <w:t xml:space="preserve">Aprobado con 20/20</w:t>
            </w:r>
          </w:p>
          <w:p w:rsidR="00000000" w:rsidDel="00000000" w:rsidP="00000000" w:rsidRDefault="00000000" w:rsidRPr="00000000" w14:paraId="0000005B">
            <w:pPr>
              <w:rPr>
                <w:sz w:val="18"/>
                <w:szCs w:val="18"/>
                <w:vertAlign w:val="baseline"/>
              </w:rPr>
            </w:pP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5C">
            <w:pPr>
              <w:ind w:left="-108"/>
              <w:rPr>
                <w:b w:val="0"/>
                <w:sz w:val="18"/>
                <w:szCs w:val="18"/>
                <w:vertAlign w:val="baseline"/>
              </w:rPr>
            </w:pPr>
            <w:r w:rsidDel="00000000" w:rsidR="00000000" w:rsidRPr="00000000">
              <w:rPr>
                <w:b w:val="1"/>
                <w:sz w:val="18"/>
                <w:szCs w:val="18"/>
                <w:vertAlign w:val="baseline"/>
                <w:rtl w:val="0"/>
              </w:rPr>
              <w:t xml:space="preserve">Experiencia Laboral</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jc w:val="center"/>
              <w:rPr>
                <w:b w:val="0"/>
                <w:sz w:val="18"/>
                <w:szCs w:val="18"/>
                <w:vertAlign w:val="baseline"/>
              </w:rPr>
            </w:pPr>
            <w:r w:rsidDel="00000000" w:rsidR="00000000" w:rsidRPr="00000000">
              <w:rPr>
                <w:b w:val="1"/>
                <w:sz w:val="18"/>
                <w:szCs w:val="18"/>
                <w:vertAlign w:val="baseline"/>
                <w:rtl w:val="0"/>
              </w:rPr>
              <w:t xml:space="preserve">C.V.G FERROMINERA ORINOCO C.A </w:t>
            </w:r>
            <w:r w:rsidDel="00000000" w:rsidR="00000000" w:rsidRPr="00000000">
              <w:rPr>
                <w:sz w:val="18"/>
                <w:szCs w:val="18"/>
                <w:vertAlign w:val="baseline"/>
                <w:rtl w:val="0"/>
              </w:rPr>
              <w:t xml:space="preserve">(diciembre 2010 HASTA agosto 2019, Puerto Ordaz, Estado Bolívar, Venezuela)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F">
            <w:pPr>
              <w:rPr>
                <w:b w:val="0"/>
                <w:sz w:val="18"/>
                <w:szCs w:val="18"/>
                <w:vertAlign w:val="baseline"/>
              </w:rPr>
            </w:pPr>
            <w:r w:rsidDel="00000000" w:rsidR="00000000" w:rsidRPr="00000000">
              <w:rPr>
                <w:b w:val="1"/>
                <w:sz w:val="18"/>
                <w:szCs w:val="18"/>
                <w:vertAlign w:val="baseline"/>
                <w:rtl w:val="0"/>
              </w:rPr>
              <w:t xml:space="preserve">Departamento de Ingeniería Eléctrica, Automatización y Control (Gerencia de Ingeniería)</w:t>
            </w:r>
            <w:r w:rsidDel="00000000" w:rsidR="00000000" w:rsidRPr="00000000">
              <w:rPr>
                <w:rtl w:val="0"/>
              </w:rPr>
            </w:r>
          </w:p>
          <w:p w:rsidR="00000000" w:rsidDel="00000000" w:rsidP="00000000" w:rsidRDefault="00000000" w:rsidRPr="00000000" w14:paraId="00000060">
            <w:pPr>
              <w:rPr>
                <w:b w:val="0"/>
                <w:sz w:val="18"/>
                <w:szCs w:val="18"/>
                <w:vertAlign w:val="baseline"/>
              </w:rPr>
            </w:pPr>
            <w:r w:rsidDel="00000000" w:rsidR="00000000" w:rsidRPr="00000000">
              <w:rPr>
                <w:b w:val="1"/>
                <w:sz w:val="18"/>
                <w:szCs w:val="18"/>
                <w:vertAlign w:val="baseline"/>
                <w:rtl w:val="0"/>
              </w:rPr>
              <w:t xml:space="preserve">Ingeniero de Instalaciones</w:t>
            </w:r>
            <w:r w:rsidDel="00000000" w:rsidR="00000000" w:rsidRPr="00000000">
              <w:rPr>
                <w:rtl w:val="0"/>
              </w:rPr>
            </w:r>
          </w:p>
          <w:p w:rsidR="00000000" w:rsidDel="00000000" w:rsidP="00000000" w:rsidRDefault="00000000" w:rsidRPr="00000000" w14:paraId="00000061">
            <w:pPr>
              <w:rPr>
                <w:b w:val="0"/>
                <w:sz w:val="18"/>
                <w:szCs w:val="18"/>
                <w:vertAlign w:val="baseline"/>
              </w:rPr>
            </w:pPr>
            <w:r w:rsidDel="00000000" w:rsidR="00000000" w:rsidRPr="00000000">
              <w:rPr>
                <w:b w:val="1"/>
                <w:sz w:val="18"/>
                <w:szCs w:val="18"/>
                <w:vertAlign w:val="baseline"/>
                <w:rtl w:val="0"/>
              </w:rPr>
              <w:t xml:space="preserve">Roles y Responsabilidades:</w:t>
            </w:r>
            <w:r w:rsidDel="00000000" w:rsidR="00000000" w:rsidRPr="00000000">
              <w:rPr>
                <w:rtl w:val="0"/>
              </w:rPr>
            </w:r>
          </w:p>
          <w:p w:rsidR="00000000" w:rsidDel="00000000" w:rsidP="00000000" w:rsidRDefault="00000000" w:rsidRPr="00000000" w14:paraId="00000062">
            <w:pPr>
              <w:rPr>
                <w:rFonts w:ascii="Spranqecosans" w:cs="Spranqecosans" w:eastAsia="Spranqecosans" w:hAnsi="Spranqecosans"/>
                <w:sz w:val="20"/>
                <w:szCs w:val="20"/>
                <w:vertAlign w:val="baseline"/>
              </w:rPr>
            </w:pPr>
            <w:r w:rsidDel="00000000" w:rsidR="00000000" w:rsidRPr="00000000">
              <w:rPr>
                <w:sz w:val="18"/>
                <w:szCs w:val="18"/>
                <w:vertAlign w:val="baseline"/>
                <w:rtl w:val="0"/>
              </w:rPr>
              <w:t xml:space="preserve">- Definir la conceptualización de los proyectos, a objeto de dar a conocer el alcance, magnitud, personal y entes involucrados, beneficios para la empresa, cambios operativos y físicos</w:t>
            </w:r>
            <w:r w:rsidDel="00000000" w:rsidR="00000000" w:rsidRPr="00000000">
              <w:rPr>
                <w:rFonts w:ascii="Spranqecosans" w:cs="Spranqecosans" w:eastAsia="Spranqecosans" w:hAnsi="Spranqecosans"/>
                <w:sz w:val="20"/>
                <w:szCs w:val="20"/>
                <w:vertAlign w:val="baseline"/>
                <w:rtl w:val="0"/>
              </w:rPr>
              <w:t xml:space="preserve">.</w:t>
            </w:r>
          </w:p>
          <w:p w:rsidR="00000000" w:rsidDel="00000000" w:rsidP="00000000" w:rsidRDefault="00000000" w:rsidRPr="00000000" w14:paraId="00000063">
            <w:pPr>
              <w:rPr>
                <w:sz w:val="18"/>
                <w:szCs w:val="18"/>
                <w:vertAlign w:val="baseline"/>
              </w:rPr>
            </w:pPr>
            <w:r w:rsidDel="00000000" w:rsidR="00000000" w:rsidRPr="00000000">
              <w:rPr>
                <w:sz w:val="18"/>
                <w:szCs w:val="18"/>
                <w:vertAlign w:val="baseline"/>
                <w:rtl w:val="0"/>
              </w:rPr>
              <w:t xml:space="preserve">- Elaborar y desarrollar parámetros conceptuales, planos, especificaciones técnicas, memoria de cálculo, estimación por renglones y presupuestos de los proyectos de programas de inversiones.</w:t>
            </w:r>
          </w:p>
          <w:p w:rsidR="00000000" w:rsidDel="00000000" w:rsidP="00000000" w:rsidRDefault="00000000" w:rsidRPr="00000000" w14:paraId="00000064">
            <w:pPr>
              <w:rPr>
                <w:sz w:val="18"/>
                <w:szCs w:val="18"/>
                <w:vertAlign w:val="baseline"/>
              </w:rPr>
            </w:pPr>
            <w:r w:rsidDel="00000000" w:rsidR="00000000" w:rsidRPr="00000000">
              <w:rPr>
                <w:sz w:val="18"/>
                <w:szCs w:val="18"/>
                <w:vertAlign w:val="baseline"/>
                <w:rtl w:val="0"/>
              </w:rPr>
              <w:t xml:space="preserve">- Elaborar los paquetes de contrataciones de los proyectos</w:t>
            </w:r>
          </w:p>
          <w:p w:rsidR="00000000" w:rsidDel="00000000" w:rsidP="00000000" w:rsidRDefault="00000000" w:rsidRPr="00000000" w14:paraId="00000065">
            <w:pPr>
              <w:rPr>
                <w:sz w:val="18"/>
                <w:szCs w:val="18"/>
                <w:vertAlign w:val="baseline"/>
              </w:rPr>
            </w:pPr>
            <w:r w:rsidDel="00000000" w:rsidR="00000000" w:rsidRPr="00000000">
              <w:rPr>
                <w:sz w:val="18"/>
                <w:szCs w:val="18"/>
                <w:vertAlign w:val="baseline"/>
                <w:rtl w:val="0"/>
              </w:rPr>
              <w:t xml:space="preserve">- Realizar el seguimiento de las solicitudes de pedidos elaboradas, a fin de agilizar el proceso licitaría, así como elaborar las especificaciones técnicas, selección de empresas participantes y estudios de ofertas recibidas</w:t>
            </w:r>
          </w:p>
          <w:p w:rsidR="00000000" w:rsidDel="00000000" w:rsidP="00000000" w:rsidRDefault="00000000" w:rsidRPr="00000000" w14:paraId="00000066">
            <w:pPr>
              <w:rPr>
                <w:sz w:val="18"/>
                <w:szCs w:val="18"/>
                <w:vertAlign w:val="baseline"/>
              </w:rPr>
            </w:pPr>
            <w:r w:rsidDel="00000000" w:rsidR="00000000" w:rsidRPr="00000000">
              <w:rPr>
                <w:sz w:val="18"/>
                <w:szCs w:val="18"/>
                <w:vertAlign w:val="baseline"/>
                <w:rtl w:val="0"/>
              </w:rPr>
              <w:t xml:space="preserve">- Analizar las ofertas provenientes de los diferentes proveedores, a fin de seleccionar el más idóneo y recomendar el otorgamiento de la buena expectativa a la empresa que cumpla con las especificaciones técnicas y condiciones más convenientes a los intereses de Ferrominera Orinoco.</w:t>
            </w:r>
          </w:p>
          <w:p w:rsidR="00000000" w:rsidDel="00000000" w:rsidP="00000000" w:rsidRDefault="00000000" w:rsidRPr="00000000" w14:paraId="00000067">
            <w:pPr>
              <w:rPr>
                <w:b w:val="0"/>
                <w:sz w:val="18"/>
                <w:szCs w:val="18"/>
                <w:vertAlign w:val="baseline"/>
              </w:rPr>
            </w:pPr>
            <w:r w:rsidDel="00000000" w:rsidR="00000000" w:rsidRPr="00000000">
              <w:rPr>
                <w:b w:val="1"/>
                <w:sz w:val="18"/>
                <w:szCs w:val="18"/>
                <w:vertAlign w:val="baseline"/>
                <w:rtl w:val="0"/>
              </w:rPr>
              <w:t xml:space="preserve">Actividades Realizadas:</w:t>
            </w:r>
            <w:r w:rsidDel="00000000" w:rsidR="00000000" w:rsidRPr="00000000">
              <w:rPr>
                <w:rtl w:val="0"/>
              </w:rPr>
            </w:r>
          </w:p>
          <w:p w:rsidR="00000000" w:rsidDel="00000000" w:rsidP="00000000" w:rsidRDefault="00000000" w:rsidRPr="00000000" w14:paraId="00000068">
            <w:pPr>
              <w:rPr>
                <w:sz w:val="18"/>
                <w:szCs w:val="18"/>
                <w:vertAlign w:val="baseline"/>
              </w:rPr>
            </w:pPr>
            <w:r w:rsidDel="00000000" w:rsidR="00000000" w:rsidRPr="00000000">
              <w:rPr>
                <w:sz w:val="18"/>
                <w:szCs w:val="18"/>
                <w:vertAlign w:val="baseline"/>
                <w:rtl w:val="0"/>
              </w:rPr>
              <w:t xml:space="preserve">-Diseño de Instalaciones Eléctricas (Tableros eléctricos, alimentador principal, circuitos ramales de uso Gral. y Especial, iluminación interior y exterior, bancada, tanquillas, especificaciones Técnicas de transformadores de distribución, sistema de puesta a tierra), cubicaciones, análisis de precios unitarios, estimación de costo. Elaboración de Planos de detalles y especificaciones técnicas para construir.</w:t>
            </w:r>
          </w:p>
          <w:p w:rsidR="00000000" w:rsidDel="00000000" w:rsidP="00000000" w:rsidRDefault="00000000" w:rsidRPr="00000000" w14:paraId="00000069">
            <w:pPr>
              <w:rPr>
                <w:sz w:val="18"/>
                <w:szCs w:val="18"/>
                <w:vertAlign w:val="baseline"/>
              </w:rPr>
            </w:pPr>
            <w:r w:rsidDel="00000000" w:rsidR="00000000" w:rsidRPr="00000000">
              <w:rPr>
                <w:b w:val="1"/>
                <w:sz w:val="18"/>
                <w:szCs w:val="18"/>
                <w:vertAlign w:val="baseline"/>
                <w:rtl w:val="0"/>
              </w:rPr>
              <w:t xml:space="preserve">Algunos Logros:</w:t>
            </w:r>
            <w:r w:rsidDel="00000000" w:rsidR="00000000" w:rsidRPr="00000000">
              <w:rPr>
                <w:rtl w:val="0"/>
              </w:rPr>
            </w:r>
          </w:p>
          <w:p w:rsidR="00000000" w:rsidDel="00000000" w:rsidP="00000000" w:rsidRDefault="00000000" w:rsidRPr="00000000" w14:paraId="0000006A">
            <w:pPr>
              <w:rPr>
                <w:sz w:val="18"/>
                <w:szCs w:val="18"/>
                <w:vertAlign w:val="baseline"/>
              </w:rPr>
            </w:pPr>
            <w:r w:rsidDel="00000000" w:rsidR="00000000" w:rsidRPr="00000000">
              <w:rPr>
                <w:sz w:val="18"/>
                <w:szCs w:val="18"/>
                <w:vertAlign w:val="baseline"/>
                <w:rtl w:val="0"/>
              </w:rPr>
              <w:t xml:space="preserve">- Elaboración de Ingeniería de Detalle (memoria de cálculo, especificaciones técnicas para construir, análisis de precios unitarios, cubicaciones, estimado de costo, plano de detalles) para alimentación eléctrica de algunas instalaciones en CVG Ferrominera Orinoco C.A</w:t>
            </w:r>
          </w:p>
          <w:p w:rsidR="00000000" w:rsidDel="00000000" w:rsidP="00000000" w:rsidRDefault="00000000" w:rsidRPr="00000000" w14:paraId="0000006B">
            <w:pPr>
              <w:rPr>
                <w:sz w:val="18"/>
                <w:szCs w:val="18"/>
                <w:vertAlign w:val="baseline"/>
              </w:rPr>
            </w:pPr>
            <w:r w:rsidDel="00000000" w:rsidR="00000000" w:rsidRPr="00000000">
              <w:rPr>
                <w:sz w:val="18"/>
                <w:szCs w:val="18"/>
                <w:vertAlign w:val="baseline"/>
                <w:rtl w:val="0"/>
              </w:rPr>
              <w:t xml:space="preserve">- Inspección y análisis de fallas en líneas de alta tensión 13.2kV de uno de los circuitos de la sub-estación principal de CVG Ferrominera Orinoco C.A</w:t>
            </w:r>
          </w:p>
          <w:p w:rsidR="00000000" w:rsidDel="00000000" w:rsidP="00000000" w:rsidRDefault="00000000" w:rsidRPr="00000000" w14:paraId="0000006C">
            <w:pPr>
              <w:rPr>
                <w:b w:val="0"/>
                <w:sz w:val="18"/>
                <w:szCs w:val="18"/>
                <w:vertAlign w:val="baseline"/>
              </w:rPr>
            </w:pPr>
            <w:r w:rsidDel="00000000" w:rsidR="00000000" w:rsidRPr="00000000">
              <w:rPr>
                <w:b w:val="1"/>
                <w:sz w:val="18"/>
                <w:szCs w:val="18"/>
                <w:vertAlign w:val="baseline"/>
                <w:rtl w:val="0"/>
              </w:rPr>
              <w:t xml:space="preserve">Ingeniero de Planta</w:t>
            </w:r>
            <w:r w:rsidDel="00000000" w:rsidR="00000000" w:rsidRPr="00000000">
              <w:rPr>
                <w:rtl w:val="0"/>
              </w:rPr>
            </w:r>
          </w:p>
          <w:p w:rsidR="00000000" w:rsidDel="00000000" w:rsidP="00000000" w:rsidRDefault="00000000" w:rsidRPr="00000000" w14:paraId="0000006D">
            <w:pPr>
              <w:rPr>
                <w:b w:val="0"/>
                <w:sz w:val="18"/>
                <w:szCs w:val="18"/>
                <w:vertAlign w:val="baseline"/>
              </w:rPr>
            </w:pPr>
            <w:r w:rsidDel="00000000" w:rsidR="00000000" w:rsidRPr="00000000">
              <w:rPr>
                <w:b w:val="1"/>
                <w:sz w:val="18"/>
                <w:szCs w:val="18"/>
                <w:vertAlign w:val="baseline"/>
                <w:rtl w:val="0"/>
              </w:rPr>
              <w:t xml:space="preserve">Roles y Responsabilidades:</w:t>
            </w:r>
            <w:r w:rsidDel="00000000" w:rsidR="00000000" w:rsidRPr="00000000">
              <w:rPr>
                <w:rtl w:val="0"/>
              </w:rPr>
            </w:r>
          </w:p>
          <w:p w:rsidR="00000000" w:rsidDel="00000000" w:rsidP="00000000" w:rsidRDefault="00000000" w:rsidRPr="00000000" w14:paraId="0000006E">
            <w:pPr>
              <w:rPr>
                <w:sz w:val="18"/>
                <w:szCs w:val="18"/>
                <w:vertAlign w:val="baseline"/>
              </w:rPr>
            </w:pPr>
            <w:r w:rsidDel="00000000" w:rsidR="00000000" w:rsidRPr="00000000">
              <w:rPr>
                <w:sz w:val="18"/>
                <w:szCs w:val="18"/>
                <w:vertAlign w:val="baseline"/>
                <w:rtl w:val="0"/>
              </w:rPr>
              <w:t xml:space="preserve">- Inspección de Equipos para Verificar su Funcionamiento y/o Detectar la Existencia de Fallas para Proceder a su Corrección o Prevención de Daños. </w:t>
            </w:r>
          </w:p>
          <w:p w:rsidR="00000000" w:rsidDel="00000000" w:rsidP="00000000" w:rsidRDefault="00000000" w:rsidRPr="00000000" w14:paraId="0000006F">
            <w:pPr>
              <w:rPr>
                <w:sz w:val="18"/>
                <w:szCs w:val="18"/>
                <w:vertAlign w:val="baseline"/>
              </w:rPr>
            </w:pPr>
            <w:r w:rsidDel="00000000" w:rsidR="00000000" w:rsidRPr="00000000">
              <w:rPr>
                <w:sz w:val="18"/>
                <w:szCs w:val="18"/>
                <w:vertAlign w:val="baseline"/>
                <w:rtl w:val="0"/>
              </w:rPr>
              <w:t xml:space="preserve">- Evaluar el Proceso y Diseño Operativo de la Planta a fin de Proponer Mejoras Aplicables a las Diferentes Áreas de la Empresa</w:t>
            </w:r>
          </w:p>
          <w:p w:rsidR="00000000" w:rsidDel="00000000" w:rsidP="00000000" w:rsidRDefault="00000000" w:rsidRPr="00000000" w14:paraId="00000070">
            <w:pPr>
              <w:rPr>
                <w:sz w:val="18"/>
                <w:szCs w:val="18"/>
                <w:vertAlign w:val="baseline"/>
              </w:rPr>
            </w:pPr>
            <w:r w:rsidDel="00000000" w:rsidR="00000000" w:rsidRPr="00000000">
              <w:rPr>
                <w:sz w:val="18"/>
                <w:szCs w:val="18"/>
                <w:vertAlign w:val="baseline"/>
                <w:rtl w:val="0"/>
              </w:rPr>
              <w:t xml:space="preserve">- Administración de Contratos Asignados</w:t>
            </w:r>
          </w:p>
          <w:p w:rsidR="00000000" w:rsidDel="00000000" w:rsidP="00000000" w:rsidRDefault="00000000" w:rsidRPr="00000000" w14:paraId="00000071">
            <w:pPr>
              <w:rPr>
                <w:sz w:val="18"/>
                <w:szCs w:val="18"/>
                <w:vertAlign w:val="baseline"/>
              </w:rPr>
            </w:pPr>
            <w:r w:rsidDel="00000000" w:rsidR="00000000" w:rsidRPr="00000000">
              <w:rPr>
                <w:sz w:val="18"/>
                <w:szCs w:val="18"/>
                <w:vertAlign w:val="baseline"/>
                <w:rtl w:val="0"/>
              </w:rPr>
              <w:t xml:space="preserve">- Elaboración de Especificaciones Técnicas, Análisis de Precios Unitarios, Cubicaciones, Estimado de Costo, Informe Justificativo, para la Contratación de Servicios y/o Mantenimientos a Equipos </w:t>
            </w:r>
          </w:p>
          <w:p w:rsidR="00000000" w:rsidDel="00000000" w:rsidP="00000000" w:rsidRDefault="00000000" w:rsidRPr="00000000" w14:paraId="00000072">
            <w:pPr>
              <w:rPr>
                <w:sz w:val="18"/>
                <w:szCs w:val="18"/>
                <w:vertAlign w:val="baseline"/>
              </w:rPr>
            </w:pPr>
            <w:r w:rsidDel="00000000" w:rsidR="00000000" w:rsidRPr="00000000">
              <w:rPr>
                <w:sz w:val="18"/>
                <w:szCs w:val="18"/>
                <w:vertAlign w:val="baseline"/>
                <w:rtl w:val="0"/>
              </w:rPr>
              <w:t xml:space="preserve">- Supervisión e Inspección de Servicios de Mantenimiento de Equipos y Obras Realizados por Contratista </w:t>
            </w:r>
          </w:p>
          <w:p w:rsidR="00000000" w:rsidDel="00000000" w:rsidP="00000000" w:rsidRDefault="00000000" w:rsidRPr="00000000" w14:paraId="00000073">
            <w:pPr>
              <w:rPr>
                <w:sz w:val="18"/>
                <w:szCs w:val="18"/>
                <w:vertAlign w:val="baseline"/>
              </w:rPr>
            </w:pPr>
            <w:r w:rsidDel="00000000" w:rsidR="00000000" w:rsidRPr="00000000">
              <w:rPr>
                <w:sz w:val="18"/>
                <w:szCs w:val="18"/>
                <w:vertAlign w:val="baseline"/>
                <w:rtl w:val="0"/>
              </w:rPr>
              <w:t xml:space="preserve">- Elaboración de Informes Técnico de Inspección</w:t>
            </w:r>
          </w:p>
          <w:p w:rsidR="00000000" w:rsidDel="00000000" w:rsidP="00000000" w:rsidRDefault="00000000" w:rsidRPr="00000000" w14:paraId="00000074">
            <w:pPr>
              <w:rPr>
                <w:sz w:val="18"/>
                <w:szCs w:val="18"/>
                <w:vertAlign w:val="baseline"/>
              </w:rPr>
            </w:pPr>
            <w:r w:rsidDel="00000000" w:rsidR="00000000" w:rsidRPr="00000000">
              <w:rPr>
                <w:sz w:val="18"/>
                <w:szCs w:val="18"/>
                <w:vertAlign w:val="baseline"/>
                <w:rtl w:val="0"/>
              </w:rPr>
              <w:t xml:space="preserve">- Análisis de Ofertas para Servicios y/o Mantenimientos</w:t>
            </w:r>
          </w:p>
          <w:p w:rsidR="00000000" w:rsidDel="00000000" w:rsidP="00000000" w:rsidRDefault="00000000" w:rsidRPr="00000000" w14:paraId="00000075">
            <w:pPr>
              <w:rPr>
                <w:sz w:val="18"/>
                <w:szCs w:val="18"/>
                <w:vertAlign w:val="baseline"/>
              </w:rPr>
            </w:pPr>
            <w:r w:rsidDel="00000000" w:rsidR="00000000" w:rsidRPr="00000000">
              <w:rPr>
                <w:sz w:val="18"/>
                <w:szCs w:val="18"/>
                <w:vertAlign w:val="baseline"/>
                <w:rtl w:val="0"/>
              </w:rPr>
              <w:t xml:space="preserve">- Manejo de Documentos Administrativos para Servicios y/o Obras</w:t>
            </w:r>
          </w:p>
          <w:p w:rsidR="00000000" w:rsidDel="00000000" w:rsidP="00000000" w:rsidRDefault="00000000" w:rsidRPr="00000000" w14:paraId="00000076">
            <w:pPr>
              <w:rPr>
                <w:b w:val="0"/>
                <w:sz w:val="18"/>
                <w:szCs w:val="18"/>
                <w:vertAlign w:val="baseline"/>
              </w:rPr>
            </w:pPr>
            <w:r w:rsidDel="00000000" w:rsidR="00000000" w:rsidRPr="00000000">
              <w:rPr>
                <w:b w:val="1"/>
                <w:sz w:val="18"/>
                <w:szCs w:val="18"/>
                <w:vertAlign w:val="baseline"/>
                <w:rtl w:val="0"/>
              </w:rPr>
              <w:t xml:space="preserve">Algunos Logros: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-2019299</wp:posOffset>
                      </wp:positionH>
                      <wp:positionV relativeFrom="paragraph">
                        <wp:posOffset>-520699</wp:posOffset>
                      </wp:positionV>
                      <wp:extent cx="584200" cy="9630410"/>
                      <wp:effectExtent b="0" l="0" r="0" t="0"/>
                      <wp:wrapNone/>
                      <wp:docPr id="4" name=""/>
                      <a:graphic>
                        <a:graphicData uri="http://schemas.microsoft.com/office/word/2010/wordprocessingShape">
                          <wps:wsp>
                            <wps:cNvSpPr/>
                            <wps:cNvPr id="5" name="Shape 5"/>
                            <wps:spPr>
                              <a:xfrm>
                                <a:off x="5058663" y="0"/>
                                <a:ext cx="574675" cy="7560000"/>
                              </a:xfrm>
                              <a:prstGeom prst="rect">
                                <a:avLst/>
                              </a:prstGeom>
                              <a:solidFill>
                                <a:srgbClr val="AC362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-2019299</wp:posOffset>
                      </wp:positionH>
                      <wp:positionV relativeFrom="paragraph">
                        <wp:posOffset>-520699</wp:posOffset>
                      </wp:positionV>
                      <wp:extent cx="584200" cy="9630410"/>
                      <wp:effectExtent b="0" l="0" r="0" t="0"/>
                      <wp:wrapNone/>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84200" cy="9630410"/>
                              </a:xfrm>
                              <a:prstGeom prst="rect"/>
                              <a:ln/>
                            </pic:spPr>
                          </pic:pic>
                        </a:graphicData>
                      </a:graphic>
                    </wp:anchor>
                  </w:drawing>
                </mc:Fallback>
              </mc:AlternateContent>
            </w:r>
          </w:p>
          <w:p w:rsidR="00000000" w:rsidDel="00000000" w:rsidP="00000000" w:rsidRDefault="00000000" w:rsidRPr="00000000" w14:paraId="00000077">
            <w:pPr>
              <w:rPr>
                <w:sz w:val="18"/>
                <w:szCs w:val="18"/>
                <w:vertAlign w:val="baseline"/>
              </w:rPr>
            </w:pPr>
            <w:r w:rsidDel="00000000" w:rsidR="00000000" w:rsidRPr="00000000">
              <w:rPr>
                <w:sz w:val="18"/>
                <w:szCs w:val="18"/>
                <w:vertAlign w:val="baseline"/>
                <w:rtl w:val="0"/>
              </w:rPr>
              <w:t xml:space="preserve">- Mantenimiento Correctivo a nueve (9) Transfor-Rectificador Tipo Elevador y ductos de salida de Dos Precipitadores Electroestatico de Planta de Pellas en CVG Ferrominera Orinoco C.A (Especificaciones técnicas para el servicio, Supervisión y administración del contrato)</w:t>
            </w:r>
          </w:p>
          <w:p w:rsidR="00000000" w:rsidDel="00000000" w:rsidP="00000000" w:rsidRDefault="00000000" w:rsidRPr="00000000" w14:paraId="00000078">
            <w:pPr>
              <w:rPr>
                <w:sz w:val="18"/>
                <w:szCs w:val="18"/>
                <w:vertAlign w:val="baseline"/>
              </w:rPr>
            </w:pPr>
            <w:r w:rsidDel="00000000" w:rsidR="00000000" w:rsidRPr="00000000">
              <w:rPr>
                <w:sz w:val="18"/>
                <w:szCs w:val="18"/>
                <w:vertAlign w:val="baseline"/>
                <w:rtl w:val="0"/>
              </w:rPr>
              <w:t xml:space="preserve">- Instalación de canalizaciones eléctricas, cableado de alimentación y control, fijación de panel de control para alimentar el sistema de 2 cribas de rodillo.</w:t>
            </w:r>
          </w:p>
          <w:p w:rsidR="00000000" w:rsidDel="00000000" w:rsidP="00000000" w:rsidRDefault="00000000" w:rsidRPr="00000000" w14:paraId="00000079">
            <w:pPr>
              <w:rPr>
                <w:sz w:val="18"/>
                <w:szCs w:val="18"/>
                <w:vertAlign w:val="baseline"/>
              </w:rPr>
            </w:pPr>
            <w:r w:rsidDel="00000000" w:rsidR="00000000" w:rsidRPr="00000000">
              <w:rPr>
                <w:sz w:val="18"/>
                <w:szCs w:val="18"/>
                <w:vertAlign w:val="baseline"/>
                <w:rtl w:val="0"/>
              </w:rPr>
              <w:t xml:space="preserve">- Especificaciones técnicas para mejoras y modernización de los precipitadores electroestatico de Planta de pellas </w:t>
            </w:r>
          </w:p>
          <w:p w:rsidR="00000000" w:rsidDel="00000000" w:rsidP="00000000" w:rsidRDefault="00000000" w:rsidRPr="00000000" w14:paraId="0000007A">
            <w:pPr>
              <w:rPr>
                <w:sz w:val="18"/>
                <w:szCs w:val="18"/>
                <w:vertAlign w:val="baseline"/>
              </w:rPr>
            </w:pPr>
            <w:r w:rsidDel="00000000" w:rsidR="00000000" w:rsidRPr="00000000">
              <w:rPr>
                <w:sz w:val="18"/>
                <w:szCs w:val="18"/>
                <w:vertAlign w:val="baseline"/>
                <w:rtl w:val="0"/>
              </w:rPr>
              <w:t xml:space="preserve">   </w:t>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jc w:val="center"/>
              <w:rPr>
                <w:b w:val="0"/>
                <w:sz w:val="18"/>
                <w:szCs w:val="18"/>
                <w:vertAlign w:val="baseline"/>
              </w:rPr>
            </w:pPr>
            <w:r w:rsidDel="00000000" w:rsidR="00000000" w:rsidRPr="00000000">
              <w:rPr>
                <w:b w:val="1"/>
                <w:sz w:val="18"/>
                <w:szCs w:val="18"/>
                <w:vertAlign w:val="baseline"/>
                <w:rtl w:val="0"/>
              </w:rPr>
              <w:t xml:space="preserve">DETECTALARM C.A</w:t>
            </w:r>
            <w:r w:rsidDel="00000000" w:rsidR="00000000" w:rsidRPr="00000000">
              <w:rPr>
                <w:rtl w:val="0"/>
              </w:rPr>
            </w:r>
          </w:p>
          <w:p w:rsidR="00000000" w:rsidDel="00000000" w:rsidP="00000000" w:rsidRDefault="00000000" w:rsidRPr="00000000" w14:paraId="0000007C">
            <w:pPr>
              <w:jc w:val="center"/>
              <w:rPr>
                <w:sz w:val="18"/>
                <w:szCs w:val="18"/>
                <w:vertAlign w:val="baseline"/>
              </w:rPr>
            </w:pPr>
            <w:r w:rsidDel="00000000" w:rsidR="00000000" w:rsidRPr="00000000">
              <w:rPr>
                <w:sz w:val="18"/>
                <w:szCs w:val="18"/>
                <w:vertAlign w:val="baseline"/>
                <w:rtl w:val="0"/>
              </w:rPr>
              <w:t xml:space="preserve">(Desde octubre 2008  diciembre 2010, Maracaibo, Estado Zulia, Venezuela)</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D">
            <w:pPr>
              <w:rPr>
                <w:sz w:val="18"/>
                <w:szCs w:val="18"/>
                <w:vertAlign w:val="baseline"/>
              </w:rPr>
            </w:pPr>
            <w:r w:rsidDel="00000000" w:rsidR="00000000" w:rsidRPr="00000000">
              <w:rPr>
                <w:b w:val="1"/>
                <w:sz w:val="18"/>
                <w:szCs w:val="18"/>
                <w:vertAlign w:val="baseline"/>
                <w:rtl w:val="0"/>
              </w:rPr>
              <w:t xml:space="preserve">Supervisora de Obra </w:t>
            </w:r>
            <w:r w:rsidDel="00000000" w:rsidR="00000000" w:rsidRPr="00000000">
              <w:rPr>
                <w:sz w:val="18"/>
                <w:szCs w:val="18"/>
                <w:vertAlign w:val="baseline"/>
                <w:rtl w:val="0"/>
              </w:rPr>
              <w:t xml:space="preserve">(Proyecto: “Sistema de Detección de Fuego y Gas en la Planta de Refrigeración La Salina, Municipio Cabimas Estado Zulia”)</w:t>
            </w:r>
          </w:p>
          <w:p w:rsidR="00000000" w:rsidDel="00000000" w:rsidP="00000000" w:rsidRDefault="00000000" w:rsidRPr="00000000" w14:paraId="0000007E">
            <w:pPr>
              <w:rPr>
                <w:sz w:val="18"/>
                <w:szCs w:val="18"/>
                <w:vertAlign w:val="baseline"/>
              </w:rPr>
            </w:pPr>
            <w:r w:rsidDel="00000000" w:rsidR="00000000" w:rsidRPr="00000000">
              <w:rPr>
                <w:rtl w:val="0"/>
              </w:rPr>
            </w:r>
          </w:p>
          <w:p w:rsidR="00000000" w:rsidDel="00000000" w:rsidP="00000000" w:rsidRDefault="00000000" w:rsidRPr="00000000" w14:paraId="0000007F">
            <w:pPr>
              <w:rPr>
                <w:sz w:val="18"/>
                <w:szCs w:val="18"/>
                <w:vertAlign w:val="baseline"/>
              </w:rPr>
            </w:pPr>
            <w:r w:rsidDel="00000000" w:rsidR="00000000" w:rsidRPr="00000000">
              <w:rPr>
                <w:sz w:val="18"/>
                <w:szCs w:val="18"/>
                <w:vertAlign w:val="baseline"/>
                <w:rtl w:val="0"/>
              </w:rPr>
              <w:t xml:space="preserve">Actividades Realizadas:</w:t>
            </w:r>
          </w:p>
          <w:p w:rsidR="00000000" w:rsidDel="00000000" w:rsidP="00000000" w:rsidRDefault="00000000" w:rsidRPr="00000000" w14:paraId="00000080">
            <w:pPr>
              <w:numPr>
                <w:ilvl w:val="0"/>
                <w:numId w:val="1"/>
              </w:numPr>
              <w:ind w:left="720" w:hanging="360"/>
              <w:rPr>
                <w:sz w:val="18"/>
                <w:szCs w:val="18"/>
                <w:vertAlign w:val="baseline"/>
              </w:rPr>
            </w:pPr>
            <w:r w:rsidDel="00000000" w:rsidR="00000000" w:rsidRPr="00000000">
              <w:rPr>
                <w:sz w:val="18"/>
                <w:szCs w:val="18"/>
                <w:vertAlign w:val="baseline"/>
                <w:rtl w:val="0"/>
              </w:rPr>
              <w:t xml:space="preserve">Elaboración de Procedimientos Operacionales</w:t>
            </w:r>
          </w:p>
          <w:p w:rsidR="00000000" w:rsidDel="00000000" w:rsidP="00000000" w:rsidRDefault="00000000" w:rsidRPr="00000000" w14:paraId="00000081">
            <w:pPr>
              <w:numPr>
                <w:ilvl w:val="0"/>
                <w:numId w:val="1"/>
              </w:numPr>
              <w:ind w:left="720" w:hanging="360"/>
              <w:rPr>
                <w:sz w:val="18"/>
                <w:szCs w:val="18"/>
                <w:vertAlign w:val="baseline"/>
              </w:rPr>
            </w:pPr>
            <w:r w:rsidDel="00000000" w:rsidR="00000000" w:rsidRPr="00000000">
              <w:rPr>
                <w:sz w:val="18"/>
                <w:szCs w:val="18"/>
                <w:vertAlign w:val="baseline"/>
                <w:rtl w:val="0"/>
              </w:rPr>
              <w:t xml:space="preserve">Coordinar todas las actividades con el inspector de obra de PDVSA GAS, referente al sistema de detección de fuego y gas de la planta de refrigeración la salina.</w:t>
            </w:r>
          </w:p>
          <w:p w:rsidR="00000000" w:rsidDel="00000000" w:rsidP="00000000" w:rsidRDefault="00000000" w:rsidRPr="00000000" w14:paraId="00000082">
            <w:pPr>
              <w:numPr>
                <w:ilvl w:val="0"/>
                <w:numId w:val="1"/>
              </w:numPr>
              <w:ind w:left="720" w:hanging="360"/>
              <w:rPr>
                <w:sz w:val="18"/>
                <w:szCs w:val="18"/>
                <w:vertAlign w:val="baseline"/>
              </w:rPr>
            </w:pPr>
            <w:r w:rsidDel="00000000" w:rsidR="00000000" w:rsidRPr="00000000">
              <w:rPr>
                <w:sz w:val="18"/>
                <w:szCs w:val="18"/>
                <w:vertAlign w:val="baseline"/>
                <w:rtl w:val="0"/>
              </w:rPr>
              <w:t xml:space="preserve">Solicitar permiso de trabajos en frío y en caliente. </w:t>
            </w:r>
          </w:p>
          <w:p w:rsidR="00000000" w:rsidDel="00000000" w:rsidP="00000000" w:rsidRDefault="00000000" w:rsidRPr="00000000" w14:paraId="00000083">
            <w:pPr>
              <w:numPr>
                <w:ilvl w:val="0"/>
                <w:numId w:val="1"/>
              </w:numPr>
              <w:ind w:left="720" w:hanging="360"/>
              <w:rPr>
                <w:sz w:val="18"/>
                <w:szCs w:val="18"/>
                <w:vertAlign w:val="baseline"/>
              </w:rPr>
            </w:pPr>
            <w:r w:rsidDel="00000000" w:rsidR="00000000" w:rsidRPr="00000000">
              <w:rPr>
                <w:sz w:val="18"/>
                <w:szCs w:val="18"/>
                <w:vertAlign w:val="baseline"/>
                <w:rtl w:val="0"/>
              </w:rPr>
              <w:t xml:space="preserve">Velar por el cumplimiento de las normas de seguridad industrial ambiente e higiene ocupacional</w:t>
            </w:r>
          </w:p>
          <w:p w:rsidR="00000000" w:rsidDel="00000000" w:rsidP="00000000" w:rsidRDefault="00000000" w:rsidRPr="00000000" w14:paraId="00000084">
            <w:pPr>
              <w:numPr>
                <w:ilvl w:val="0"/>
                <w:numId w:val="1"/>
              </w:numPr>
              <w:ind w:left="720" w:hanging="360"/>
              <w:rPr>
                <w:sz w:val="18"/>
                <w:szCs w:val="18"/>
                <w:vertAlign w:val="baseline"/>
              </w:rPr>
            </w:pPr>
            <w:r w:rsidDel="00000000" w:rsidR="00000000" w:rsidRPr="00000000">
              <w:rPr>
                <w:sz w:val="18"/>
                <w:szCs w:val="18"/>
                <w:vertAlign w:val="baseline"/>
                <w:rtl w:val="0"/>
              </w:rPr>
              <w:t xml:space="preserve">Hacer cumplir al personal con el uso de los implementos de protección personal adecuada.</w:t>
            </w:r>
          </w:p>
          <w:p w:rsidR="00000000" w:rsidDel="00000000" w:rsidP="00000000" w:rsidRDefault="00000000" w:rsidRPr="00000000" w14:paraId="00000085">
            <w:pPr>
              <w:numPr>
                <w:ilvl w:val="0"/>
                <w:numId w:val="1"/>
              </w:numPr>
              <w:ind w:left="720" w:hanging="360"/>
              <w:rPr>
                <w:sz w:val="18"/>
                <w:szCs w:val="18"/>
                <w:vertAlign w:val="baseline"/>
              </w:rPr>
            </w:pPr>
            <w:r w:rsidDel="00000000" w:rsidR="00000000" w:rsidRPr="00000000">
              <w:rPr>
                <w:sz w:val="18"/>
                <w:szCs w:val="18"/>
                <w:vertAlign w:val="baseline"/>
                <w:rtl w:val="0"/>
              </w:rPr>
              <w:t xml:space="preserve">Divulgar el ART a todos los trabajadores</w:t>
            </w:r>
          </w:p>
          <w:p w:rsidR="00000000" w:rsidDel="00000000" w:rsidP="00000000" w:rsidRDefault="00000000" w:rsidRPr="00000000" w14:paraId="00000086">
            <w:pPr>
              <w:numPr>
                <w:ilvl w:val="0"/>
                <w:numId w:val="1"/>
              </w:numPr>
              <w:ind w:left="720" w:hanging="360"/>
              <w:rPr>
                <w:sz w:val="18"/>
                <w:szCs w:val="18"/>
                <w:vertAlign w:val="baseline"/>
              </w:rPr>
            </w:pPr>
            <w:r w:rsidDel="00000000" w:rsidR="00000000" w:rsidRPr="00000000">
              <w:rPr>
                <w:sz w:val="18"/>
                <w:szCs w:val="18"/>
                <w:vertAlign w:val="baseline"/>
                <w:rtl w:val="0"/>
              </w:rPr>
              <w:t xml:space="preserve">Divulgar los procedimientos operacionales a todo el personal basados en las actividades a ejecutar.</w:t>
            </w:r>
          </w:p>
          <w:p w:rsidR="00000000" w:rsidDel="00000000" w:rsidP="00000000" w:rsidRDefault="00000000" w:rsidRPr="00000000" w14:paraId="00000087">
            <w:pPr>
              <w:numPr>
                <w:ilvl w:val="0"/>
                <w:numId w:val="1"/>
              </w:numPr>
              <w:ind w:left="720" w:hanging="360"/>
              <w:rPr>
                <w:sz w:val="18"/>
                <w:szCs w:val="18"/>
                <w:vertAlign w:val="baseline"/>
              </w:rPr>
            </w:pPr>
            <w:r w:rsidDel="00000000" w:rsidR="00000000" w:rsidRPr="00000000">
              <w:rPr>
                <w:sz w:val="18"/>
                <w:szCs w:val="18"/>
                <w:vertAlign w:val="baseline"/>
                <w:rtl w:val="0"/>
              </w:rPr>
              <w:t xml:space="preserve">Construcción de Bancada</w:t>
            </w:r>
          </w:p>
          <w:p w:rsidR="00000000" w:rsidDel="00000000" w:rsidP="00000000" w:rsidRDefault="00000000" w:rsidRPr="00000000" w14:paraId="00000088">
            <w:pPr>
              <w:numPr>
                <w:ilvl w:val="0"/>
                <w:numId w:val="1"/>
              </w:numPr>
              <w:ind w:left="720" w:hanging="360"/>
              <w:rPr>
                <w:sz w:val="18"/>
                <w:szCs w:val="18"/>
                <w:vertAlign w:val="baseline"/>
              </w:rPr>
            </w:pPr>
            <w:r w:rsidDel="00000000" w:rsidR="00000000" w:rsidRPr="00000000">
              <w:rPr>
                <w:sz w:val="18"/>
                <w:szCs w:val="18"/>
                <w:vertAlign w:val="baseline"/>
                <w:rtl w:val="0"/>
              </w:rPr>
              <w:t xml:space="preserve">Construcción de Tanquilla</w:t>
            </w:r>
          </w:p>
          <w:p w:rsidR="00000000" w:rsidDel="00000000" w:rsidP="00000000" w:rsidRDefault="00000000" w:rsidRPr="00000000" w14:paraId="00000089">
            <w:pPr>
              <w:numPr>
                <w:ilvl w:val="0"/>
                <w:numId w:val="1"/>
              </w:numPr>
              <w:ind w:left="720" w:hanging="360"/>
              <w:rPr>
                <w:sz w:val="18"/>
                <w:szCs w:val="18"/>
                <w:vertAlign w:val="baseline"/>
              </w:rPr>
            </w:pPr>
            <w:r w:rsidDel="00000000" w:rsidR="00000000" w:rsidRPr="00000000">
              <w:rPr>
                <w:sz w:val="18"/>
                <w:szCs w:val="18"/>
                <w:vertAlign w:val="baseline"/>
                <w:rtl w:val="0"/>
              </w:rPr>
              <w:t xml:space="preserve">Construcción de Soporte de Concreto</w:t>
            </w:r>
          </w:p>
          <w:p w:rsidR="00000000" w:rsidDel="00000000" w:rsidP="00000000" w:rsidRDefault="00000000" w:rsidRPr="00000000" w14:paraId="0000008A">
            <w:pPr>
              <w:numPr>
                <w:ilvl w:val="0"/>
                <w:numId w:val="1"/>
              </w:numPr>
              <w:ind w:left="720" w:hanging="360"/>
              <w:rPr>
                <w:sz w:val="18"/>
                <w:szCs w:val="18"/>
                <w:vertAlign w:val="baseline"/>
              </w:rPr>
            </w:pPr>
            <w:r w:rsidDel="00000000" w:rsidR="00000000" w:rsidRPr="00000000">
              <w:rPr>
                <w:sz w:val="18"/>
                <w:szCs w:val="18"/>
                <w:vertAlign w:val="baseline"/>
                <w:rtl w:val="0"/>
              </w:rPr>
              <w:t xml:space="preserve">Instalación de Soportes y Bandejas Portacables</w:t>
            </w:r>
          </w:p>
          <w:p w:rsidR="00000000" w:rsidDel="00000000" w:rsidP="00000000" w:rsidRDefault="00000000" w:rsidRPr="00000000" w14:paraId="0000008B">
            <w:pPr>
              <w:numPr>
                <w:ilvl w:val="0"/>
                <w:numId w:val="1"/>
              </w:numPr>
              <w:ind w:left="720" w:hanging="360"/>
              <w:rPr>
                <w:sz w:val="18"/>
                <w:szCs w:val="18"/>
                <w:vertAlign w:val="baseline"/>
              </w:rPr>
            </w:pPr>
            <w:r w:rsidDel="00000000" w:rsidR="00000000" w:rsidRPr="00000000">
              <w:rPr>
                <w:sz w:val="18"/>
                <w:szCs w:val="18"/>
                <w:vertAlign w:val="baseline"/>
                <w:rtl w:val="0"/>
              </w:rPr>
              <w:t xml:space="preserve">Instalación de Soportes para Detectores de Gas</w:t>
            </w:r>
          </w:p>
          <w:p w:rsidR="00000000" w:rsidDel="00000000" w:rsidP="00000000" w:rsidRDefault="00000000" w:rsidRPr="00000000" w14:paraId="0000008C">
            <w:pPr>
              <w:numPr>
                <w:ilvl w:val="0"/>
                <w:numId w:val="1"/>
              </w:numPr>
              <w:ind w:left="720" w:hanging="360"/>
              <w:rPr>
                <w:sz w:val="18"/>
                <w:szCs w:val="18"/>
                <w:vertAlign w:val="baseline"/>
              </w:rPr>
            </w:pPr>
            <w:r w:rsidDel="00000000" w:rsidR="00000000" w:rsidRPr="00000000">
              <w:rPr>
                <w:sz w:val="18"/>
                <w:szCs w:val="18"/>
                <w:vertAlign w:val="baseline"/>
                <w:rtl w:val="0"/>
              </w:rPr>
              <w:t xml:space="preserve">Instalación de Detectores de Fuego y Gas</w:t>
            </w:r>
          </w:p>
          <w:p w:rsidR="00000000" w:rsidDel="00000000" w:rsidP="00000000" w:rsidRDefault="00000000" w:rsidRPr="00000000" w14:paraId="0000008D">
            <w:pPr>
              <w:numPr>
                <w:ilvl w:val="0"/>
                <w:numId w:val="1"/>
              </w:numPr>
              <w:ind w:left="720" w:hanging="360"/>
              <w:rPr>
                <w:sz w:val="18"/>
                <w:szCs w:val="18"/>
                <w:vertAlign w:val="baseline"/>
              </w:rPr>
            </w:pPr>
            <w:r w:rsidDel="00000000" w:rsidR="00000000" w:rsidRPr="00000000">
              <w:rPr>
                <w:sz w:val="18"/>
                <w:szCs w:val="18"/>
                <w:vertAlign w:val="baseline"/>
                <w:rtl w:val="0"/>
              </w:rPr>
              <w:t xml:space="preserve">Tendido de cableado de alimentación eléctrica y de control</w:t>
            </w:r>
          </w:p>
          <w:p w:rsidR="00000000" w:rsidDel="00000000" w:rsidP="00000000" w:rsidRDefault="00000000" w:rsidRPr="00000000" w14:paraId="0000008E">
            <w:pPr>
              <w:rPr>
                <w:sz w:val="18"/>
                <w:szCs w:val="18"/>
                <w:vertAlign w:val="baseline"/>
              </w:rPr>
            </w:pPr>
            <w:r w:rsidDel="00000000" w:rsidR="00000000" w:rsidRPr="00000000">
              <w:rPr>
                <w:rtl w:val="0"/>
              </w:rPr>
            </w:r>
          </w:p>
          <w:p w:rsidR="00000000" w:rsidDel="00000000" w:rsidP="00000000" w:rsidRDefault="00000000" w:rsidRPr="00000000" w14:paraId="0000008F">
            <w:pPr>
              <w:rPr>
                <w:b w:val="0"/>
                <w:sz w:val="18"/>
                <w:szCs w:val="18"/>
                <w:vertAlign w:val="baseline"/>
              </w:rPr>
            </w:pPr>
            <w:r w:rsidDel="00000000" w:rsidR="00000000" w:rsidRPr="00000000">
              <w:rPr>
                <w:rtl w:val="0"/>
              </w:rPr>
            </w:r>
          </w:p>
          <w:p w:rsidR="00000000" w:rsidDel="00000000" w:rsidP="00000000" w:rsidRDefault="00000000" w:rsidRPr="00000000" w14:paraId="00000090">
            <w:pPr>
              <w:rPr>
                <w:b w:val="0"/>
                <w:sz w:val="18"/>
                <w:szCs w:val="18"/>
                <w:vertAlign w:val="baseline"/>
              </w:rPr>
            </w:pPr>
            <w:r w:rsidDel="00000000" w:rsidR="00000000" w:rsidRPr="00000000">
              <w:rPr>
                <w:b w:val="1"/>
                <w:sz w:val="18"/>
                <w:szCs w:val="18"/>
                <w:vertAlign w:val="baseline"/>
                <w:rtl w:val="0"/>
              </w:rPr>
              <w:t xml:space="preserve">Ing. de Ventas y Proyectos</w:t>
            </w:r>
            <w:r w:rsidDel="00000000" w:rsidR="00000000" w:rsidRPr="00000000">
              <w:rPr>
                <w:rtl w:val="0"/>
              </w:rPr>
            </w:r>
          </w:p>
          <w:p w:rsidR="00000000" w:rsidDel="00000000" w:rsidP="00000000" w:rsidRDefault="00000000" w:rsidRPr="00000000" w14:paraId="00000091">
            <w:pPr>
              <w:rPr>
                <w:sz w:val="18"/>
                <w:szCs w:val="18"/>
                <w:vertAlign w:val="baseline"/>
              </w:rPr>
            </w:pPr>
            <w:r w:rsidDel="00000000" w:rsidR="00000000" w:rsidRPr="00000000">
              <w:rPr>
                <w:rtl w:val="0"/>
              </w:rPr>
            </w:r>
          </w:p>
          <w:p w:rsidR="00000000" w:rsidDel="00000000" w:rsidP="00000000" w:rsidRDefault="00000000" w:rsidRPr="00000000" w14:paraId="00000092">
            <w:pPr>
              <w:rPr>
                <w:sz w:val="18"/>
                <w:szCs w:val="18"/>
                <w:vertAlign w:val="baseline"/>
              </w:rPr>
            </w:pPr>
            <w:r w:rsidDel="00000000" w:rsidR="00000000" w:rsidRPr="00000000">
              <w:rPr>
                <w:sz w:val="18"/>
                <w:szCs w:val="18"/>
                <w:vertAlign w:val="baseline"/>
                <w:rtl w:val="0"/>
              </w:rPr>
              <w:t xml:space="preserve">Actividades Realizadas:</w:t>
            </w:r>
          </w:p>
          <w:p w:rsidR="00000000" w:rsidDel="00000000" w:rsidP="00000000" w:rsidRDefault="00000000" w:rsidRPr="00000000" w14:paraId="00000093">
            <w:pPr>
              <w:numPr>
                <w:ilvl w:val="0"/>
                <w:numId w:val="4"/>
              </w:numPr>
              <w:ind w:left="720" w:hanging="360"/>
              <w:rPr>
                <w:sz w:val="18"/>
                <w:szCs w:val="18"/>
                <w:vertAlign w:val="baseline"/>
              </w:rPr>
            </w:pPr>
            <w:r w:rsidDel="00000000" w:rsidR="00000000" w:rsidRPr="00000000">
              <w:rPr>
                <w:sz w:val="18"/>
                <w:szCs w:val="18"/>
                <w:vertAlign w:val="baseline"/>
                <w:rtl w:val="0"/>
              </w:rPr>
              <w:t xml:space="preserve">Detectar oportunidades de Negocio</w:t>
            </w:r>
          </w:p>
          <w:p w:rsidR="00000000" w:rsidDel="00000000" w:rsidP="00000000" w:rsidRDefault="00000000" w:rsidRPr="00000000" w14:paraId="00000094">
            <w:pPr>
              <w:numPr>
                <w:ilvl w:val="0"/>
                <w:numId w:val="4"/>
              </w:numPr>
              <w:ind w:left="720" w:hanging="360"/>
              <w:rPr>
                <w:sz w:val="18"/>
                <w:szCs w:val="18"/>
                <w:vertAlign w:val="baseline"/>
              </w:rPr>
            </w:pPr>
            <w:r w:rsidDel="00000000" w:rsidR="00000000" w:rsidRPr="00000000">
              <w:rPr>
                <w:sz w:val="18"/>
                <w:szCs w:val="18"/>
                <w:vertAlign w:val="baseline"/>
                <w:rtl w:val="0"/>
              </w:rPr>
              <w:t xml:space="preserve">Captación y Mantenimiento de Clientes</w:t>
            </w:r>
          </w:p>
          <w:p w:rsidR="00000000" w:rsidDel="00000000" w:rsidP="00000000" w:rsidRDefault="00000000" w:rsidRPr="00000000" w14:paraId="00000095">
            <w:pPr>
              <w:numPr>
                <w:ilvl w:val="0"/>
                <w:numId w:val="4"/>
              </w:numPr>
              <w:ind w:left="720" w:hanging="360"/>
              <w:rPr>
                <w:sz w:val="18"/>
                <w:szCs w:val="18"/>
                <w:vertAlign w:val="baseline"/>
              </w:rPr>
            </w:pPr>
            <w:r w:rsidDel="00000000" w:rsidR="00000000" w:rsidRPr="00000000">
              <w:rPr>
                <w:sz w:val="18"/>
                <w:szCs w:val="18"/>
                <w:vertAlign w:val="baseline"/>
                <w:rtl w:val="0"/>
              </w:rPr>
              <w:t xml:space="preserve">Visitas programadas a los clientes; consultoras, usuario final, contratista para brindar asesoria técnica en proyectos que involucre sistemas de detección de fuego y gas para la industria petrolera y petroquímica.</w:t>
            </w:r>
          </w:p>
          <w:p w:rsidR="00000000" w:rsidDel="00000000" w:rsidP="00000000" w:rsidRDefault="00000000" w:rsidRPr="00000000" w14:paraId="00000096">
            <w:pPr>
              <w:numPr>
                <w:ilvl w:val="0"/>
                <w:numId w:val="4"/>
              </w:numPr>
              <w:ind w:left="720" w:hanging="360"/>
              <w:rPr>
                <w:sz w:val="18"/>
                <w:szCs w:val="18"/>
                <w:vertAlign w:val="baseline"/>
              </w:rPr>
            </w:pPr>
            <w:r w:rsidDel="00000000" w:rsidR="00000000" w:rsidRPr="00000000">
              <w:rPr>
                <w:sz w:val="18"/>
                <w:szCs w:val="18"/>
                <w:vertAlign w:val="baseline"/>
                <w:rtl w:val="0"/>
              </w:rPr>
              <w:t xml:space="preserve">Elaboración de propuestas técnicas-económicas</w:t>
            </w:r>
          </w:p>
          <w:p w:rsidR="00000000" w:rsidDel="00000000" w:rsidP="00000000" w:rsidRDefault="00000000" w:rsidRPr="00000000" w14:paraId="00000097">
            <w:pPr>
              <w:numPr>
                <w:ilvl w:val="0"/>
                <w:numId w:val="4"/>
              </w:numPr>
              <w:ind w:left="720" w:hanging="360"/>
              <w:rPr>
                <w:sz w:val="18"/>
                <w:szCs w:val="18"/>
                <w:vertAlign w:val="baseline"/>
              </w:rPr>
            </w:pPr>
            <w:r w:rsidDel="00000000" w:rsidR="00000000" w:rsidRPr="00000000">
              <w:rPr>
                <w:sz w:val="18"/>
                <w:szCs w:val="18"/>
                <w:vertAlign w:val="baseline"/>
                <w:rtl w:val="0"/>
              </w:rPr>
              <w:t xml:space="preserve">Seguimiento y actualización de propuestas y proyectos realizados </w:t>
            </w:r>
          </w:p>
          <w:p w:rsidR="00000000" w:rsidDel="00000000" w:rsidP="00000000" w:rsidRDefault="00000000" w:rsidRPr="00000000" w14:paraId="00000098">
            <w:pPr>
              <w:numPr>
                <w:ilvl w:val="0"/>
                <w:numId w:val="4"/>
              </w:numPr>
              <w:ind w:left="720" w:hanging="360"/>
              <w:rPr>
                <w:sz w:val="18"/>
                <w:szCs w:val="18"/>
                <w:vertAlign w:val="baseline"/>
              </w:rPr>
            </w:pPr>
            <w:r w:rsidDel="00000000" w:rsidR="00000000" w:rsidRPr="00000000">
              <w:rPr>
                <w:sz w:val="18"/>
                <w:szCs w:val="18"/>
                <w:vertAlign w:val="baseline"/>
                <w:rtl w:val="0"/>
              </w:rPr>
              <w:t xml:space="preserve">Coordinación de envío de propuestas realizadas</w:t>
            </w:r>
          </w:p>
          <w:p w:rsidR="00000000" w:rsidDel="00000000" w:rsidP="00000000" w:rsidRDefault="00000000" w:rsidRPr="00000000" w14:paraId="00000099">
            <w:pPr>
              <w:numPr>
                <w:ilvl w:val="0"/>
                <w:numId w:val="4"/>
              </w:numPr>
              <w:ind w:left="720" w:hanging="360"/>
              <w:rPr>
                <w:sz w:val="18"/>
                <w:szCs w:val="18"/>
                <w:vertAlign w:val="baseline"/>
              </w:rPr>
            </w:pPr>
            <w:r w:rsidDel="00000000" w:rsidR="00000000" w:rsidRPr="00000000">
              <w:rPr>
                <w:sz w:val="18"/>
                <w:szCs w:val="18"/>
                <w:vertAlign w:val="baseline"/>
                <w:rtl w:val="0"/>
              </w:rPr>
              <w:t xml:space="preserve">Elaboración de cotizaciones requeridas para la realización de las ofertas</w:t>
            </w:r>
          </w:p>
          <w:p w:rsidR="00000000" w:rsidDel="00000000" w:rsidP="00000000" w:rsidRDefault="00000000" w:rsidRPr="00000000" w14:paraId="0000009A">
            <w:pPr>
              <w:numPr>
                <w:ilvl w:val="0"/>
                <w:numId w:val="4"/>
              </w:numPr>
              <w:ind w:left="720" w:hanging="360"/>
              <w:rPr>
                <w:sz w:val="18"/>
                <w:szCs w:val="18"/>
                <w:vertAlign w:val="baseline"/>
              </w:rPr>
            </w:pPr>
            <w:r w:rsidDel="00000000" w:rsidR="00000000" w:rsidRPr="00000000">
              <w:rPr>
                <w:sz w:val="18"/>
                <w:szCs w:val="18"/>
                <w:vertAlign w:val="baseline"/>
                <w:rtl w:val="0"/>
              </w:rPr>
              <w:t xml:space="preserve">Coordinar en conjunto con el departamento técnico las presentaciones y charlas técnicas de los equipos y marcas involucradas en la venta</w:t>
            </w:r>
          </w:p>
          <w:p w:rsidR="00000000" w:rsidDel="00000000" w:rsidP="00000000" w:rsidRDefault="00000000" w:rsidRPr="00000000" w14:paraId="0000009B">
            <w:pPr>
              <w:numPr>
                <w:ilvl w:val="0"/>
                <w:numId w:val="4"/>
              </w:numPr>
              <w:ind w:left="720" w:hanging="360"/>
              <w:rPr>
                <w:sz w:val="18"/>
                <w:szCs w:val="18"/>
                <w:vertAlign w:val="baseline"/>
              </w:rPr>
            </w:pPr>
            <w:r w:rsidDel="00000000" w:rsidR="00000000" w:rsidRPr="00000000">
              <w:rPr>
                <w:sz w:val="18"/>
                <w:szCs w:val="18"/>
                <w:vertAlign w:val="baseline"/>
                <w:rtl w:val="0"/>
              </w:rPr>
              <w:t xml:space="preserve">Planificación de visitas en campo y elaboración de informes técnicos que  impliquen la comercialización de servicios</w:t>
            </w:r>
          </w:p>
          <w:p w:rsidR="00000000" w:rsidDel="00000000" w:rsidP="00000000" w:rsidRDefault="00000000" w:rsidRPr="00000000" w14:paraId="0000009C">
            <w:pPr>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D">
            <w:pPr>
              <w:jc w:val="center"/>
              <w:rPr>
                <w:b w:val="0"/>
                <w:sz w:val="18"/>
                <w:szCs w:val="18"/>
                <w:vertAlign w:val="baseline"/>
              </w:rPr>
            </w:pPr>
            <w:r w:rsidDel="00000000" w:rsidR="00000000" w:rsidRPr="00000000">
              <w:rPr>
                <w:b w:val="1"/>
                <w:sz w:val="18"/>
                <w:szCs w:val="18"/>
                <w:vertAlign w:val="baseline"/>
                <w:rtl w:val="0"/>
              </w:rPr>
              <w:t xml:space="preserve">3JR Ingeniería y Construcción C.A</w:t>
            </w:r>
            <w:r w:rsidDel="00000000" w:rsidR="00000000" w:rsidRPr="00000000">
              <w:rPr>
                <w:rtl w:val="0"/>
              </w:rPr>
            </w:r>
          </w:p>
          <w:p w:rsidR="00000000" w:rsidDel="00000000" w:rsidP="00000000" w:rsidRDefault="00000000" w:rsidRPr="00000000" w14:paraId="0000009E">
            <w:pPr>
              <w:jc w:val="center"/>
              <w:rPr>
                <w:sz w:val="18"/>
                <w:szCs w:val="18"/>
                <w:vertAlign w:val="baseline"/>
              </w:rPr>
            </w:pPr>
            <w:r w:rsidDel="00000000" w:rsidR="00000000" w:rsidRPr="00000000">
              <w:rPr>
                <w:sz w:val="18"/>
                <w:szCs w:val="18"/>
                <w:vertAlign w:val="baseline"/>
                <w:rtl w:val="0"/>
              </w:rPr>
              <w:t xml:space="preserve">(Desde  febrero 2008 hasta  septiembre 2008, Maracaibo, Estado Zulia, Venezuela)</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F">
            <w:pPr>
              <w:rPr>
                <w:sz w:val="18"/>
                <w:szCs w:val="18"/>
                <w:vertAlign w:val="baseline"/>
              </w:rPr>
            </w:pPr>
            <w:r w:rsidDel="00000000" w:rsidR="00000000" w:rsidRPr="00000000">
              <w:rPr>
                <w:rtl w:val="0"/>
              </w:rPr>
            </w:r>
          </w:p>
          <w:p w:rsidR="00000000" w:rsidDel="00000000" w:rsidP="00000000" w:rsidRDefault="00000000" w:rsidRPr="00000000" w14:paraId="000000A0">
            <w:pPr>
              <w:rPr>
                <w:b w:val="0"/>
                <w:sz w:val="18"/>
                <w:szCs w:val="18"/>
                <w:vertAlign w:val="baseline"/>
              </w:rPr>
            </w:pPr>
            <w:r w:rsidDel="00000000" w:rsidR="00000000" w:rsidRPr="00000000">
              <w:rPr>
                <w:b w:val="1"/>
                <w:sz w:val="18"/>
                <w:szCs w:val="18"/>
                <w:vertAlign w:val="baseline"/>
                <w:rtl w:val="0"/>
              </w:rPr>
              <w:t xml:space="preserve">Ingeniero de Proyectos</w:t>
            </w:r>
            <w:r w:rsidDel="00000000" w:rsidR="00000000" w:rsidRPr="00000000">
              <w:rPr>
                <w:rtl w:val="0"/>
              </w:rPr>
            </w:r>
          </w:p>
          <w:p w:rsidR="00000000" w:rsidDel="00000000" w:rsidP="00000000" w:rsidRDefault="00000000" w:rsidRPr="00000000" w14:paraId="000000A1">
            <w:pPr>
              <w:rPr>
                <w:sz w:val="18"/>
                <w:szCs w:val="18"/>
                <w:vertAlign w:val="baseline"/>
              </w:rPr>
            </w:pPr>
            <w:r w:rsidDel="00000000" w:rsidR="00000000" w:rsidRPr="00000000">
              <w:rPr>
                <w:sz w:val="18"/>
                <w:szCs w:val="18"/>
                <w:vertAlign w:val="baseline"/>
                <w:rtl w:val="0"/>
              </w:rPr>
              <w:t xml:space="preserve">Ingeniería, Procura y Construcción de planta desalinizadora en Isla San Carlos municipio Almirante Padilla Estado Zulia.</w:t>
            </w:r>
          </w:p>
          <w:p w:rsidR="00000000" w:rsidDel="00000000" w:rsidP="00000000" w:rsidRDefault="00000000" w:rsidRPr="00000000" w14:paraId="000000A2">
            <w:pPr>
              <w:rPr>
                <w:sz w:val="18"/>
                <w:szCs w:val="18"/>
                <w:vertAlign w:val="baseline"/>
              </w:rPr>
            </w:pPr>
            <w:r w:rsidDel="00000000" w:rsidR="00000000" w:rsidRPr="00000000">
              <w:rPr>
                <w:sz w:val="18"/>
                <w:szCs w:val="18"/>
                <w:vertAlign w:val="baseline"/>
                <w:rtl w:val="0"/>
              </w:rPr>
              <w:t xml:space="preserve">Actividades Realizadas:</w:t>
            </w:r>
          </w:p>
          <w:p w:rsidR="00000000" w:rsidDel="00000000" w:rsidP="00000000" w:rsidRDefault="00000000" w:rsidRPr="00000000" w14:paraId="000000A3">
            <w:pPr>
              <w:numPr>
                <w:ilvl w:val="0"/>
                <w:numId w:val="3"/>
              </w:numPr>
              <w:ind w:left="720" w:hanging="360"/>
              <w:rPr>
                <w:sz w:val="18"/>
                <w:szCs w:val="18"/>
                <w:vertAlign w:val="baseline"/>
              </w:rPr>
            </w:pPr>
            <w:r w:rsidDel="00000000" w:rsidR="00000000" w:rsidRPr="00000000">
              <w:rPr>
                <w:sz w:val="18"/>
                <w:szCs w:val="18"/>
                <w:vertAlign w:val="baseline"/>
                <w:rtl w:val="0"/>
              </w:rPr>
              <w:t xml:space="preserve">Diseño de alimentadores para motores.</w:t>
            </w:r>
          </w:p>
          <w:p w:rsidR="00000000" w:rsidDel="00000000" w:rsidP="00000000" w:rsidRDefault="00000000" w:rsidRPr="00000000" w14:paraId="000000A4">
            <w:pPr>
              <w:rPr>
                <w:sz w:val="18"/>
                <w:szCs w:val="18"/>
                <w:vertAlign w:val="baseline"/>
              </w:rPr>
            </w:pPr>
            <w:r w:rsidDel="00000000" w:rsidR="00000000" w:rsidRPr="00000000">
              <w:rPr>
                <w:sz w:val="18"/>
                <w:szCs w:val="18"/>
                <w:vertAlign w:val="baseline"/>
                <w:rtl w:val="0"/>
              </w:rPr>
              <w:t xml:space="preserve">        -      Diseño de iluminación interior y exterior.</w:t>
            </w:r>
          </w:p>
          <w:p w:rsidR="00000000" w:rsidDel="00000000" w:rsidP="00000000" w:rsidRDefault="00000000" w:rsidRPr="00000000" w14:paraId="000000A5">
            <w:pPr>
              <w:numPr>
                <w:ilvl w:val="0"/>
                <w:numId w:val="3"/>
              </w:numPr>
              <w:ind w:left="720" w:hanging="360"/>
              <w:rPr>
                <w:sz w:val="18"/>
                <w:szCs w:val="18"/>
                <w:vertAlign w:val="baseline"/>
              </w:rPr>
            </w:pPr>
            <w:r w:rsidDel="00000000" w:rsidR="00000000" w:rsidRPr="00000000">
              <w:rPr>
                <w:sz w:val="18"/>
                <w:szCs w:val="18"/>
                <w:vertAlign w:val="baseline"/>
                <w:rtl w:val="0"/>
              </w:rPr>
              <w:t xml:space="preserve">Calculo de circuitos ramales para tomacorrientes de uso general, iluminación, circuitos especiales, alimentador principal.</w:t>
            </w:r>
          </w:p>
          <w:p w:rsidR="00000000" w:rsidDel="00000000" w:rsidP="00000000" w:rsidRDefault="00000000" w:rsidRPr="00000000" w14:paraId="000000A6">
            <w:pPr>
              <w:numPr>
                <w:ilvl w:val="0"/>
                <w:numId w:val="3"/>
              </w:numPr>
              <w:ind w:left="720" w:hanging="360"/>
              <w:rPr>
                <w:sz w:val="18"/>
                <w:szCs w:val="18"/>
                <w:vertAlign w:val="baseline"/>
              </w:rPr>
            </w:pPr>
            <w:r w:rsidDel="00000000" w:rsidR="00000000" w:rsidRPr="00000000">
              <w:rPr>
                <w:sz w:val="18"/>
                <w:szCs w:val="18"/>
                <w:vertAlign w:val="baseline"/>
                <w:rtl w:val="0"/>
              </w:rPr>
              <w:t xml:space="preserve">Calculo de tablero para uso general.</w:t>
            </w:r>
          </w:p>
          <w:p w:rsidR="00000000" w:rsidDel="00000000" w:rsidP="00000000" w:rsidRDefault="00000000" w:rsidRPr="00000000" w14:paraId="000000A7">
            <w:pPr>
              <w:numPr>
                <w:ilvl w:val="0"/>
                <w:numId w:val="3"/>
              </w:numPr>
              <w:ind w:left="720" w:hanging="360"/>
              <w:rPr>
                <w:sz w:val="18"/>
                <w:szCs w:val="18"/>
                <w:vertAlign w:val="baseline"/>
              </w:rPr>
            </w:pPr>
            <w:r w:rsidDel="00000000" w:rsidR="00000000" w:rsidRPr="00000000">
              <w:rPr>
                <w:sz w:val="18"/>
                <w:szCs w:val="18"/>
                <w:vertAlign w:val="baseline"/>
                <w:rtl w:val="0"/>
              </w:rPr>
              <w:t xml:space="preserve">Dimensionamiento de transformadores.  </w:t>
            </w:r>
          </w:p>
          <w:p w:rsidR="00000000" w:rsidDel="00000000" w:rsidP="00000000" w:rsidRDefault="00000000" w:rsidRPr="00000000" w14:paraId="000000A8">
            <w:pPr>
              <w:numPr>
                <w:ilvl w:val="0"/>
                <w:numId w:val="3"/>
              </w:numPr>
              <w:ind w:left="720" w:hanging="360"/>
              <w:rPr>
                <w:sz w:val="18"/>
                <w:szCs w:val="18"/>
                <w:vertAlign w:val="baseline"/>
              </w:rPr>
            </w:pPr>
            <w:r w:rsidDel="00000000" w:rsidR="00000000" w:rsidRPr="00000000">
              <w:rPr>
                <w:sz w:val="18"/>
                <w:szCs w:val="18"/>
                <w:vertAlign w:val="baseline"/>
                <w:rtl w:val="0"/>
              </w:rPr>
              <w:t xml:space="preserve">Diseño de sistema de puesta a tierra y protección contra descargas atmosféricas</w:t>
            </w:r>
          </w:p>
          <w:p w:rsidR="00000000" w:rsidDel="00000000" w:rsidP="00000000" w:rsidRDefault="00000000" w:rsidRPr="00000000" w14:paraId="000000A9">
            <w:pPr>
              <w:numPr>
                <w:ilvl w:val="0"/>
                <w:numId w:val="3"/>
              </w:numPr>
              <w:ind w:left="720" w:hanging="360"/>
              <w:rPr>
                <w:sz w:val="18"/>
                <w:szCs w:val="18"/>
                <w:vertAlign w:val="baseline"/>
              </w:rPr>
            </w:pPr>
            <w:r w:rsidDel="00000000" w:rsidR="00000000" w:rsidRPr="00000000">
              <w:rPr>
                <w:sz w:val="18"/>
                <w:szCs w:val="18"/>
                <w:vertAlign w:val="baseline"/>
                <w:rtl w:val="0"/>
              </w:rPr>
              <w:t xml:space="preserve">Diseño y especificaciones de construcción de bancadas   </w:t>
            </w:r>
          </w:p>
          <w:p w:rsidR="00000000" w:rsidDel="00000000" w:rsidP="00000000" w:rsidRDefault="00000000" w:rsidRPr="00000000" w14:paraId="000000AA">
            <w:pPr>
              <w:rPr>
                <w:sz w:val="18"/>
                <w:szCs w:val="18"/>
                <w:vertAlign w:val="baseline"/>
              </w:rPr>
            </w:pPr>
            <w:r w:rsidDel="00000000" w:rsidR="00000000" w:rsidRPr="00000000">
              <w:rPr>
                <w:sz w:val="18"/>
                <w:szCs w:val="18"/>
                <w:vertAlign w:val="baseline"/>
                <w:rtl w:val="0"/>
              </w:rPr>
              <w:t xml:space="preserve">Estimadora de Costo</w:t>
            </w:r>
          </w:p>
          <w:p w:rsidR="00000000" w:rsidDel="00000000" w:rsidP="00000000" w:rsidRDefault="00000000" w:rsidRPr="00000000" w14:paraId="000000AB">
            <w:pPr>
              <w:rPr>
                <w:sz w:val="18"/>
                <w:szCs w:val="18"/>
                <w:vertAlign w:val="baseline"/>
              </w:rPr>
            </w:pPr>
            <w:r w:rsidDel="00000000" w:rsidR="00000000" w:rsidRPr="00000000">
              <w:rPr>
                <w:sz w:val="18"/>
                <w:szCs w:val="18"/>
                <w:vertAlign w:val="baseline"/>
                <w:rtl w:val="0"/>
              </w:rPr>
              <w:t xml:space="preserve">Departamento: Operaciones</w:t>
            </w:r>
          </w:p>
          <w:p w:rsidR="00000000" w:rsidDel="00000000" w:rsidP="00000000" w:rsidRDefault="00000000" w:rsidRPr="00000000" w14:paraId="000000AC">
            <w:pPr>
              <w:rPr>
                <w:sz w:val="18"/>
                <w:szCs w:val="18"/>
                <w:vertAlign w:val="baseline"/>
              </w:rPr>
            </w:pPr>
            <w:r w:rsidDel="00000000" w:rsidR="00000000" w:rsidRPr="00000000">
              <w:rPr>
                <w:sz w:val="18"/>
                <w:szCs w:val="18"/>
                <w:vertAlign w:val="baseline"/>
                <w:rtl w:val="0"/>
              </w:rPr>
              <w:t xml:space="preserve">Actividades Realizadas:</w:t>
            </w:r>
          </w:p>
          <w:p w:rsidR="00000000" w:rsidDel="00000000" w:rsidP="00000000" w:rsidRDefault="00000000" w:rsidRPr="00000000" w14:paraId="000000AD">
            <w:pPr>
              <w:numPr>
                <w:ilvl w:val="0"/>
                <w:numId w:val="3"/>
              </w:numPr>
              <w:ind w:left="720" w:hanging="360"/>
              <w:rPr>
                <w:sz w:val="18"/>
                <w:szCs w:val="18"/>
                <w:vertAlign w:val="baseline"/>
              </w:rPr>
            </w:pPr>
            <w:r w:rsidDel="00000000" w:rsidR="00000000" w:rsidRPr="00000000">
              <w:rPr>
                <w:sz w:val="18"/>
                <w:szCs w:val="18"/>
                <w:vertAlign w:val="baseline"/>
                <w:rtl w:val="0"/>
              </w:rPr>
              <w:t xml:space="preserve">Elaboración de carpetas para ofertas en licitaciones generales.</w:t>
            </w:r>
          </w:p>
          <w:p w:rsidR="00000000" w:rsidDel="00000000" w:rsidP="00000000" w:rsidRDefault="00000000" w:rsidRPr="00000000" w14:paraId="000000AE">
            <w:pPr>
              <w:numPr>
                <w:ilvl w:val="0"/>
                <w:numId w:val="3"/>
              </w:numPr>
              <w:ind w:left="720" w:hanging="360"/>
              <w:rPr>
                <w:sz w:val="18"/>
                <w:szCs w:val="18"/>
                <w:vertAlign w:val="baseline"/>
              </w:rPr>
            </w:pPr>
            <w:r w:rsidDel="00000000" w:rsidR="00000000" w:rsidRPr="00000000">
              <w:rPr>
                <w:sz w:val="18"/>
                <w:szCs w:val="18"/>
                <w:vertAlign w:val="baseline"/>
                <w:rtl w:val="0"/>
              </w:rPr>
              <w:t xml:space="preserve">Realización de Valuaciones en lulo win</w:t>
            </w:r>
          </w:p>
          <w:p w:rsidR="00000000" w:rsidDel="00000000" w:rsidP="00000000" w:rsidRDefault="00000000" w:rsidRPr="00000000" w14:paraId="000000AF">
            <w:pPr>
              <w:numPr>
                <w:ilvl w:val="0"/>
                <w:numId w:val="3"/>
              </w:numPr>
              <w:ind w:left="720" w:hanging="360"/>
              <w:rPr>
                <w:sz w:val="18"/>
                <w:szCs w:val="18"/>
                <w:vertAlign w:val="baseline"/>
              </w:rPr>
            </w:pPr>
            <w:r w:rsidDel="00000000" w:rsidR="00000000" w:rsidRPr="00000000">
              <w:rPr>
                <w:sz w:val="18"/>
                <w:szCs w:val="18"/>
                <w:vertAlign w:val="baseline"/>
                <w:rtl w:val="0"/>
              </w:rPr>
              <w:t xml:space="preserve">Estimación de Costo</w:t>
            </w:r>
          </w:p>
          <w:p w:rsidR="00000000" w:rsidDel="00000000" w:rsidP="00000000" w:rsidRDefault="00000000" w:rsidRPr="00000000" w14:paraId="000000B0">
            <w:pPr>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jc w:val="center"/>
              <w:rPr>
                <w:b w:val="0"/>
                <w:sz w:val="18"/>
                <w:szCs w:val="18"/>
                <w:vertAlign w:val="baseline"/>
              </w:rPr>
            </w:pPr>
            <w:r w:rsidDel="00000000" w:rsidR="00000000" w:rsidRPr="00000000">
              <w:rPr>
                <w:b w:val="1"/>
                <w:sz w:val="18"/>
                <w:szCs w:val="18"/>
                <w:vertAlign w:val="baseline"/>
                <w:rtl w:val="0"/>
              </w:rPr>
              <w:t xml:space="preserve">CORPOELECT</w:t>
            </w:r>
            <w:r w:rsidDel="00000000" w:rsidR="00000000" w:rsidRPr="00000000">
              <w:rPr>
                <w:rtl w:val="0"/>
              </w:rPr>
            </w:r>
          </w:p>
          <w:p w:rsidR="00000000" w:rsidDel="00000000" w:rsidP="00000000" w:rsidRDefault="00000000" w:rsidRPr="00000000" w14:paraId="000000B2">
            <w:pPr>
              <w:jc w:val="center"/>
              <w:rPr>
                <w:b w:val="0"/>
                <w:sz w:val="18"/>
                <w:szCs w:val="18"/>
                <w:vertAlign w:val="baseline"/>
              </w:rPr>
            </w:pPr>
            <w:r w:rsidDel="00000000" w:rsidR="00000000" w:rsidRPr="00000000">
              <w:rPr>
                <w:b w:val="1"/>
                <w:sz w:val="18"/>
                <w:szCs w:val="18"/>
                <w:vertAlign w:val="baseline"/>
                <w:rtl w:val="0"/>
              </w:rPr>
              <w:t xml:space="preserve">(ENELVEN)</w:t>
            </w:r>
            <w:r w:rsidDel="00000000" w:rsidR="00000000" w:rsidRPr="00000000">
              <w:rPr>
                <w:rtl w:val="0"/>
              </w:rPr>
            </w:r>
          </w:p>
          <w:p w:rsidR="00000000" w:rsidDel="00000000" w:rsidP="00000000" w:rsidRDefault="00000000" w:rsidRPr="00000000" w14:paraId="000000B3">
            <w:pPr>
              <w:jc w:val="center"/>
              <w:rPr>
                <w:b w:val="0"/>
                <w:sz w:val="18"/>
                <w:szCs w:val="18"/>
                <w:vertAlign w:val="baseline"/>
              </w:rPr>
            </w:pPr>
            <w:r w:rsidDel="00000000" w:rsidR="00000000" w:rsidRPr="00000000">
              <w:rPr>
                <w:sz w:val="18"/>
                <w:szCs w:val="18"/>
                <w:vertAlign w:val="baseline"/>
                <w:rtl w:val="0"/>
              </w:rPr>
              <w:t xml:space="preserve">(Desde noviembre 2006 hasta enero 2007, Maracaibo, Estado Zulia, Venezuela)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4">
            <w:pPr>
              <w:rPr>
                <w:b w:val="0"/>
                <w:sz w:val="18"/>
                <w:szCs w:val="18"/>
                <w:vertAlign w:val="baseline"/>
              </w:rPr>
            </w:pPr>
            <w:r w:rsidDel="00000000" w:rsidR="00000000" w:rsidRPr="00000000">
              <w:rPr>
                <w:b w:val="1"/>
                <w:sz w:val="18"/>
                <w:szCs w:val="18"/>
                <w:vertAlign w:val="baseline"/>
                <w:rtl w:val="0"/>
              </w:rPr>
              <w:t xml:space="preserve">Práctica Profesional</w:t>
            </w:r>
            <w:r w:rsidDel="00000000" w:rsidR="00000000" w:rsidRPr="00000000">
              <w:rPr>
                <w:rtl w:val="0"/>
              </w:rPr>
            </w:r>
          </w:p>
          <w:p w:rsidR="00000000" w:rsidDel="00000000" w:rsidP="00000000" w:rsidRDefault="00000000" w:rsidRPr="00000000" w14:paraId="000000B5">
            <w:pPr>
              <w:rPr>
                <w:sz w:val="18"/>
                <w:szCs w:val="18"/>
                <w:vertAlign w:val="baseline"/>
              </w:rPr>
            </w:pPr>
            <w:r w:rsidDel="00000000" w:rsidR="00000000" w:rsidRPr="00000000">
              <w:rPr>
                <w:sz w:val="18"/>
                <w:szCs w:val="18"/>
                <w:vertAlign w:val="baseline"/>
                <w:rtl w:val="0"/>
              </w:rPr>
              <w:t xml:space="preserve">Departamento: Gerencia de Planificación del Sistema</w:t>
            </w:r>
          </w:p>
          <w:p w:rsidR="00000000" w:rsidDel="00000000" w:rsidP="00000000" w:rsidRDefault="00000000" w:rsidRPr="00000000" w14:paraId="000000B6">
            <w:pPr>
              <w:rPr>
                <w:sz w:val="18"/>
                <w:szCs w:val="18"/>
                <w:vertAlign w:val="baseline"/>
              </w:rPr>
            </w:pPr>
            <w:r w:rsidDel="00000000" w:rsidR="00000000" w:rsidRPr="00000000">
              <w:rPr>
                <w:sz w:val="18"/>
                <w:szCs w:val="18"/>
                <w:vertAlign w:val="baseline"/>
                <w:rtl w:val="0"/>
              </w:rPr>
              <w:t xml:space="preserve">Actividades Realizadas: </w:t>
            </w:r>
          </w:p>
          <w:p w:rsidR="00000000" w:rsidDel="00000000" w:rsidP="00000000" w:rsidRDefault="00000000" w:rsidRPr="00000000" w14:paraId="000000B7">
            <w:pPr>
              <w:numPr>
                <w:ilvl w:val="0"/>
                <w:numId w:val="2"/>
              </w:numPr>
              <w:ind w:left="720" w:hanging="360"/>
              <w:rPr>
                <w:sz w:val="18"/>
                <w:szCs w:val="18"/>
                <w:vertAlign w:val="baseline"/>
              </w:rPr>
            </w:pPr>
            <w:r w:rsidDel="00000000" w:rsidR="00000000" w:rsidRPr="00000000">
              <w:rPr>
                <w:sz w:val="18"/>
                <w:szCs w:val="18"/>
                <w:vertAlign w:val="baseline"/>
                <w:rtl w:val="0"/>
              </w:rPr>
              <w:t xml:space="preserve">Planificación de Sistemas Eléctricos en el área de distribución urbana utilizando la herramienta FeederAll para la realización de corridos de flujo de carga.</w:t>
            </w:r>
          </w:p>
          <w:p w:rsidR="00000000" w:rsidDel="00000000" w:rsidP="00000000" w:rsidRDefault="00000000" w:rsidRPr="00000000" w14:paraId="000000B8">
            <w:pPr>
              <w:numPr>
                <w:ilvl w:val="0"/>
                <w:numId w:val="2"/>
              </w:numPr>
              <w:ind w:left="720" w:hanging="360"/>
              <w:rPr>
                <w:sz w:val="18"/>
                <w:szCs w:val="18"/>
                <w:vertAlign w:val="baseline"/>
              </w:rPr>
            </w:pPr>
            <w:r w:rsidDel="00000000" w:rsidR="00000000" w:rsidRPr="00000000">
              <w:rPr>
                <w:sz w:val="18"/>
                <w:szCs w:val="18"/>
                <w:vertAlign w:val="baseline"/>
                <w:rtl w:val="0"/>
              </w:rPr>
              <w:t xml:space="preserve">Manejo de la herramienta BDI (Recolección de datos de los circuitos de distribución de la red de ENELVEN).</w:t>
            </w:r>
          </w:p>
          <w:p w:rsidR="00000000" w:rsidDel="00000000" w:rsidP="00000000" w:rsidRDefault="00000000" w:rsidRPr="00000000" w14:paraId="000000B9">
            <w:pPr>
              <w:numPr>
                <w:ilvl w:val="0"/>
                <w:numId w:val="2"/>
              </w:numPr>
              <w:ind w:left="720" w:hanging="360"/>
              <w:rPr>
                <w:sz w:val="18"/>
                <w:szCs w:val="18"/>
                <w:vertAlign w:val="baseline"/>
              </w:rPr>
            </w:pPr>
            <w:r w:rsidDel="00000000" w:rsidR="00000000" w:rsidRPr="00000000">
              <w:rPr>
                <w:sz w:val="18"/>
                <w:szCs w:val="18"/>
                <w:vertAlign w:val="baseline"/>
                <w:rtl w:val="0"/>
              </w:rPr>
              <w:t xml:space="preserve">Realización del anteproyecto 2 circuitos nuevos en la S/E Tarabas.</w:t>
            </w:r>
          </w:p>
          <w:p w:rsidR="00000000" w:rsidDel="00000000" w:rsidP="00000000" w:rsidRDefault="00000000" w:rsidRPr="00000000" w14:paraId="000000BA">
            <w:pPr>
              <w:numPr>
                <w:ilvl w:val="0"/>
                <w:numId w:val="2"/>
              </w:numPr>
              <w:ind w:left="720" w:hanging="360"/>
              <w:rPr>
                <w:sz w:val="18"/>
                <w:szCs w:val="18"/>
                <w:vertAlign w:val="baseline"/>
              </w:rPr>
            </w:pPr>
            <w:r w:rsidDel="00000000" w:rsidR="00000000" w:rsidRPr="00000000">
              <w:rPr>
                <w:sz w:val="18"/>
                <w:szCs w:val="18"/>
                <w:vertAlign w:val="baseline"/>
                <w:rtl w:val="0"/>
              </w:rPr>
              <w:t xml:space="preserve">Análisis de costo de líneas más perdidas Vs Potencia activa en sistemas de Transmisión en 138 kV y 230 kV.</w:t>
            </w:r>
          </w:p>
          <w:p w:rsidR="00000000" w:rsidDel="00000000" w:rsidP="00000000" w:rsidRDefault="00000000" w:rsidRPr="00000000" w14:paraId="000000BB">
            <w:pPr>
              <w:numPr>
                <w:ilvl w:val="0"/>
                <w:numId w:val="2"/>
              </w:numPr>
              <w:ind w:left="720" w:hanging="360"/>
              <w:rPr>
                <w:sz w:val="18"/>
                <w:szCs w:val="18"/>
                <w:vertAlign w:val="baseline"/>
              </w:rPr>
            </w:pPr>
            <w:r w:rsidDel="00000000" w:rsidR="00000000" w:rsidRPr="00000000">
              <w:rPr>
                <w:sz w:val="18"/>
                <w:szCs w:val="18"/>
                <w:vertAlign w:val="baseline"/>
                <w:rtl w:val="0"/>
              </w:rPr>
              <w:t xml:space="preserve">Estudio de factibilidad de servicio eléctrico para nuevos desarrollos habitacionales en el circuito Cervecería Zulia.</w:t>
            </w:r>
          </w:p>
          <w:p w:rsidR="00000000" w:rsidDel="00000000" w:rsidP="00000000" w:rsidRDefault="00000000" w:rsidRPr="00000000" w14:paraId="000000BC">
            <w:pPr>
              <w:numPr>
                <w:ilvl w:val="0"/>
                <w:numId w:val="2"/>
              </w:numPr>
              <w:ind w:left="720" w:hanging="360"/>
              <w:rPr>
                <w:sz w:val="18"/>
                <w:szCs w:val="18"/>
                <w:vertAlign w:val="baseline"/>
              </w:rPr>
            </w:pPr>
            <w:r w:rsidDel="00000000" w:rsidR="00000000" w:rsidRPr="00000000">
              <w:rPr>
                <w:sz w:val="18"/>
                <w:szCs w:val="18"/>
                <w:vertAlign w:val="baseline"/>
                <w:rtl w:val="0"/>
              </w:rPr>
              <w:t xml:space="preserve">Realización de informe sobre propuestas de rutas de los circuitos de la nueva S/E 5 de Julio evaluado desde dos terrenos tentativos.</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D">
            <w:pPr>
              <w:rPr>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sz w:val="18"/>
                <w:szCs w:val="18"/>
                <w:vertAlign w:val="baseline"/>
              </w:rPr>
            </w:pP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BF">
            <w:pPr>
              <w:rPr>
                <w:b w:val="0"/>
                <w:color w:val="ffffff"/>
                <w:sz w:val="18"/>
                <w:szCs w:val="18"/>
                <w:vertAlign w:val="baseline"/>
              </w:rPr>
            </w:pPr>
            <w:r w:rsidDel="00000000" w:rsidR="00000000" w:rsidRPr="00000000">
              <w:rPr>
                <w:b w:val="1"/>
                <w:color w:val="ffffff"/>
                <w:sz w:val="18"/>
                <w:szCs w:val="18"/>
                <w:vertAlign w:val="baseline"/>
                <w:rtl w:val="0"/>
              </w:rPr>
              <w:t xml:space="preserve">Habilidades y Destreza</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1">
            <w:pPr>
              <w:rPr>
                <w:sz w:val="18"/>
                <w:szCs w:val="18"/>
                <w:vertAlign w:val="baseline"/>
              </w:rPr>
            </w:pPr>
            <w:r w:rsidDel="00000000" w:rsidR="00000000" w:rsidRPr="00000000">
              <w:rPr>
                <w:sz w:val="18"/>
                <w:szCs w:val="18"/>
                <w:vertAlign w:val="baseline"/>
                <w:rtl w:val="0"/>
              </w:rPr>
              <w:t xml:space="preserve">Manejo de los siguientes programas:</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2">
            <w:pPr>
              <w:rPr>
                <w:sz w:val="18"/>
                <w:szCs w:val="18"/>
                <w:vertAlign w:val="baseline"/>
              </w:rPr>
            </w:pPr>
            <w:r w:rsidDel="00000000" w:rsidR="00000000" w:rsidRPr="00000000">
              <w:rPr>
                <w:sz w:val="18"/>
                <w:szCs w:val="18"/>
                <w:vertAlign w:val="baseline"/>
                <w:rtl w:val="0"/>
              </w:rPr>
              <w:t xml:space="preserve">Office: Excel, Power Point, Word, Dialux, Autocad.</w:t>
            </w:r>
          </w:p>
          <w:p w:rsidR="00000000" w:rsidDel="00000000" w:rsidP="00000000" w:rsidRDefault="00000000" w:rsidRPr="00000000" w14:paraId="000000C3">
            <w:pPr>
              <w:ind w:left="360"/>
              <w:rPr>
                <w:sz w:val="18"/>
                <w:szCs w:val="18"/>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4">
            <w:pPr>
              <w:rPr>
                <w:sz w:val="18"/>
                <w:szCs w:val="18"/>
                <w:vertAlign w:val="baseline"/>
              </w:rPr>
            </w:pPr>
            <w:r w:rsidDel="00000000" w:rsidR="00000000" w:rsidRPr="00000000">
              <w:rPr>
                <w:sz w:val="18"/>
                <w:szCs w:val="18"/>
                <w:vertAlign w:val="baseline"/>
                <w:rtl w:val="0"/>
              </w:rPr>
              <w:t xml:space="preserve">Manejo de Normas:</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rPr>
                <w:sz w:val="18"/>
                <w:szCs w:val="18"/>
                <w:vertAlign w:val="baseline"/>
              </w:rPr>
            </w:pPr>
            <w:r w:rsidDel="00000000" w:rsidR="00000000" w:rsidRPr="00000000">
              <w:rPr>
                <w:sz w:val="18"/>
                <w:szCs w:val="18"/>
                <w:vertAlign w:val="baseline"/>
                <w:rtl w:val="0"/>
              </w:rPr>
              <w:t xml:space="preserve">NFPA, NEMA, NEC, IEC</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7">
            <w:pPr>
              <w:ind w:left="360"/>
              <w:rPr>
                <w:sz w:val="18"/>
                <w:szCs w:val="18"/>
                <w:vertAlign w:val="baseline"/>
              </w:rPr>
            </w:pP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C8">
            <w:pPr>
              <w:rPr>
                <w:b w:val="0"/>
                <w:color w:val="ffffff"/>
                <w:sz w:val="18"/>
                <w:szCs w:val="18"/>
                <w:vertAlign w:val="baseline"/>
              </w:rPr>
            </w:pPr>
            <w:r w:rsidDel="00000000" w:rsidR="00000000" w:rsidRPr="00000000">
              <w:rPr>
                <w:b w:val="1"/>
                <w:color w:val="ffffff"/>
                <w:sz w:val="18"/>
                <w:szCs w:val="18"/>
                <w:vertAlign w:val="baseline"/>
                <w:rtl w:val="0"/>
              </w:rPr>
              <w:t xml:space="preserve">Idiomas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sz w:val="18"/>
                <w:szCs w:val="18"/>
                <w:vertAlign w:val="baseline"/>
              </w:rPr>
            </w:pPr>
            <w:r w:rsidDel="00000000" w:rsidR="00000000" w:rsidRPr="00000000">
              <w:rPr>
                <w:sz w:val="18"/>
                <w:szCs w:val="18"/>
                <w:vertAlign w:val="baseline"/>
                <w:rtl w:val="0"/>
              </w:rPr>
              <w:t xml:space="preserve">Español:</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B">
            <w:pPr>
              <w:rPr>
                <w:sz w:val="18"/>
                <w:szCs w:val="18"/>
                <w:vertAlign w:val="baseline"/>
              </w:rPr>
            </w:pPr>
            <w:r w:rsidDel="00000000" w:rsidR="00000000" w:rsidRPr="00000000">
              <w:rPr>
                <w:sz w:val="18"/>
                <w:szCs w:val="18"/>
                <w:vertAlign w:val="baseline"/>
                <w:rtl w:val="0"/>
              </w:rPr>
              <w:t xml:space="preserve">Lengua: Materna</w:t>
            </w:r>
          </w:p>
        </w:tc>
      </w:tr>
      <w:t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C">
            <w:pPr>
              <w:rPr>
                <w:sz w:val="18"/>
                <w:szCs w:val="18"/>
                <w:vertAlign w:val="baseline"/>
              </w:rPr>
            </w:pPr>
            <w:r w:rsidDel="00000000" w:rsidR="00000000" w:rsidRPr="00000000">
              <w:rPr>
                <w:sz w:val="18"/>
                <w:szCs w:val="18"/>
                <w:vertAlign w:val="baseline"/>
                <w:rtl w:val="0"/>
              </w:rPr>
              <w:t xml:space="preserve">Ingles:</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D">
            <w:pPr>
              <w:rPr>
                <w:sz w:val="18"/>
                <w:szCs w:val="18"/>
                <w:vertAlign w:val="baseline"/>
              </w:rPr>
            </w:pPr>
            <w:r w:rsidDel="00000000" w:rsidR="00000000" w:rsidRPr="00000000">
              <w:rPr>
                <w:sz w:val="18"/>
                <w:szCs w:val="18"/>
                <w:vertAlign w:val="baseline"/>
                <w:rtl w:val="0"/>
              </w:rPr>
              <w:t xml:space="preserve">Lee: Intermedio    Escribe: Intermedio   Habla: Intermedio </w:t>
            </w:r>
          </w:p>
        </w:tc>
      </w:tr>
    </w:tbl>
    <w:p w:rsidR="00000000" w:rsidDel="00000000" w:rsidP="00000000" w:rsidRDefault="00000000" w:rsidRPr="00000000" w14:paraId="000000C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-4267199</wp:posOffset>
                </wp:positionV>
                <wp:extent cx="584200" cy="4275455"/>
                <wp:effectExtent b="0" l="0" r="0" t="0"/>
                <wp:wrapNone/>
                <wp:docPr id="1" name=""/>
                <a:graphic>
                  <a:graphicData uri="http://schemas.microsoft.com/office/word/2010/wordprocessingShape">
                    <wps:wsp>
                      <wps:cNvSpPr/>
                      <wps:cNvPr id="2" name="Shape 2"/>
                      <wps:spPr>
                        <a:xfrm>
                          <a:off x="5058663" y="1647035"/>
                          <a:ext cx="574675" cy="4265930"/>
                        </a:xfrm>
                        <a:prstGeom prst="rect">
                          <a:avLst/>
                        </a:prstGeom>
                        <a:solidFill>
                          <a:srgbClr val="B5362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-4267199</wp:posOffset>
                </wp:positionV>
                <wp:extent cx="584200" cy="4275455"/>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84200" cy="4275455"/>
                        </a:xfrm>
                        <a:prstGeom prst="rect"/>
                        <a:ln/>
                      </pic:spPr>
                    </pic:pic>
                  </a:graphicData>
                </a:graphic>
              </wp:anchor>
            </w:drawing>
          </mc:Fallback>
        </mc:AlternateConten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5842" w:w="12242"/>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Spranqecosan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3"/>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character" w:styleId="Hipervínculovisitado">
    <w:name w:val="Hipervínculo visitado"/>
    <w:next w:val="Hipervínculovisitado"/>
    <w:autoRedefine w:val="0"/>
    <w:hidden w:val="0"/>
    <w:qFormat w:val="0"/>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ssicagutierrez21@gmail.com"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oDN9z+z/4zSefvFpTHy72QKPMQ==">AMUW2mXY7fEwW0QKMDRuMvucJL3LHsnuZ9cFbwv4OGKxUkkJwngdlIcTcUF7zwYRPlkkkd+I89ljZeDHrpYYzuQyGk3sclj63mjB9ds4wwDK/c0yssHvLKIsyHx2uQuktouxAHhEQ1L1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2020-02-02T19:49:00Z</dcterms:created>
  <dc:creator>JESSICA DANIELA GUTIÉRREZ PEÑA</dc:creator>
</cp:coreProperties>
</file>

<file path=docProps/custom.xml><?xml version="1.0" encoding="utf-8"?>
<Properties xmlns="http://schemas.openxmlformats.org/officeDocument/2006/custom-properties" xmlns:vt="http://schemas.openxmlformats.org/officeDocument/2006/docPropsVTypes"/>
</file>